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6F5E7" w14:textId="20C2AB9D" w:rsidR="005E35FD" w:rsidRPr="00765178" w:rsidRDefault="005E35FD" w:rsidP="00C0369D">
      <w:pPr>
        <w:autoSpaceDE w:val="0"/>
        <w:autoSpaceDN w:val="0"/>
        <w:adjustRightInd w:val="0"/>
        <w:spacing w:after="0" w:line="240" w:lineRule="auto"/>
        <w:rPr>
          <w:rFonts w:ascii="Arial" w:eastAsia="Calibri" w:hAnsi="Arial" w:cs="Arial"/>
          <w:b/>
          <w:bCs/>
          <w:kern w:val="0"/>
          <w:sz w:val="24"/>
          <w:szCs w:val="24"/>
          <w:lang w:val="pt-BR"/>
          <w14:ligatures w14:val="none"/>
        </w:rPr>
      </w:pPr>
      <w:r w:rsidRPr="00765178">
        <w:rPr>
          <w:rFonts w:ascii="Arial" w:eastAsia="Calibri" w:hAnsi="Arial" w:cs="Arial"/>
          <w:b/>
          <w:bCs/>
          <w:kern w:val="0"/>
          <w:sz w:val="24"/>
          <w:szCs w:val="24"/>
          <w:lang w:val="pt-BR"/>
          <w14:ligatures w14:val="none"/>
        </w:rPr>
        <w:t xml:space="preserve">Anexa </w:t>
      </w:r>
      <w:r w:rsidR="00165856">
        <w:rPr>
          <w:rFonts w:ascii="Arial" w:eastAsia="Calibri" w:hAnsi="Arial" w:cs="Arial"/>
          <w:b/>
          <w:bCs/>
          <w:kern w:val="0"/>
          <w:sz w:val="24"/>
          <w:szCs w:val="24"/>
          <w:lang w:val="pt-BR"/>
          <w14:ligatures w14:val="none"/>
        </w:rPr>
        <w:t>T</w:t>
      </w:r>
    </w:p>
    <w:p w14:paraId="40147C81" w14:textId="77777777" w:rsidR="005E35FD" w:rsidRPr="0039501E" w:rsidRDefault="005E35FD" w:rsidP="00C0369D">
      <w:pPr>
        <w:autoSpaceDE w:val="0"/>
        <w:autoSpaceDN w:val="0"/>
        <w:adjustRightInd w:val="0"/>
        <w:spacing w:after="0" w:line="240" w:lineRule="auto"/>
        <w:rPr>
          <w:rFonts w:ascii="Arial" w:eastAsia="Calibri" w:hAnsi="Arial" w:cs="Arial"/>
          <w:kern w:val="0"/>
          <w:sz w:val="24"/>
          <w:szCs w:val="24"/>
          <w:lang w:val="pt-BR"/>
          <w14:ligatures w14:val="none"/>
        </w:rPr>
      </w:pPr>
    </w:p>
    <w:p w14:paraId="6CF935AE" w14:textId="77777777" w:rsidR="005E35FD" w:rsidRPr="0039501E" w:rsidRDefault="005E35FD" w:rsidP="00C0369D">
      <w:pPr>
        <w:autoSpaceDE w:val="0"/>
        <w:autoSpaceDN w:val="0"/>
        <w:adjustRightInd w:val="0"/>
        <w:spacing w:after="0" w:line="240" w:lineRule="auto"/>
        <w:rPr>
          <w:rFonts w:ascii="Arial" w:eastAsia="Calibri" w:hAnsi="Arial" w:cs="Arial"/>
          <w:kern w:val="0"/>
          <w:sz w:val="18"/>
          <w:szCs w:val="18"/>
          <w:lang w:val="pt-BR"/>
          <w14:ligatures w14:val="none"/>
        </w:rPr>
      </w:pPr>
      <w:r w:rsidRPr="0039501E">
        <w:rPr>
          <w:rFonts w:ascii="Arial" w:eastAsia="Calibri" w:hAnsi="Arial" w:cs="Arial"/>
          <w:kern w:val="0"/>
          <w:sz w:val="18"/>
          <w:szCs w:val="18"/>
          <w:lang w:val="pt-BR"/>
          <w14:ligatures w14:val="none"/>
        </w:rPr>
        <w:t xml:space="preserve">Denumire ofertant: ……………………………………. SRL </w:t>
      </w:r>
    </w:p>
    <w:p w14:paraId="2F8D45BB" w14:textId="77777777" w:rsidR="005E35FD" w:rsidRPr="0039501E" w:rsidRDefault="005E35FD" w:rsidP="00C0369D">
      <w:pPr>
        <w:autoSpaceDE w:val="0"/>
        <w:autoSpaceDN w:val="0"/>
        <w:adjustRightInd w:val="0"/>
        <w:spacing w:after="0" w:line="240" w:lineRule="auto"/>
        <w:rPr>
          <w:rFonts w:ascii="Arial" w:eastAsia="Calibri" w:hAnsi="Arial" w:cs="Arial"/>
          <w:kern w:val="0"/>
          <w:sz w:val="18"/>
          <w:szCs w:val="18"/>
          <w:lang w:val="pt-BR"/>
          <w14:ligatures w14:val="none"/>
        </w:rPr>
      </w:pPr>
      <w:r w:rsidRPr="0039501E">
        <w:rPr>
          <w:rFonts w:ascii="Arial" w:eastAsia="Calibri" w:hAnsi="Arial" w:cs="Arial"/>
          <w:kern w:val="0"/>
          <w:sz w:val="18"/>
          <w:szCs w:val="18"/>
          <w:lang w:val="pt-BR"/>
          <w14:ligatures w14:val="none"/>
        </w:rPr>
        <w:t xml:space="preserve">Adresă ofertant: ………………………………………… </w:t>
      </w:r>
    </w:p>
    <w:p w14:paraId="59B8D19A" w14:textId="77777777" w:rsidR="005E35FD" w:rsidRPr="0039501E" w:rsidRDefault="005E35FD" w:rsidP="00C0369D">
      <w:pPr>
        <w:autoSpaceDE w:val="0"/>
        <w:autoSpaceDN w:val="0"/>
        <w:adjustRightInd w:val="0"/>
        <w:spacing w:after="0" w:line="240" w:lineRule="auto"/>
        <w:rPr>
          <w:rFonts w:ascii="Arial" w:eastAsia="Calibri" w:hAnsi="Arial" w:cs="Arial"/>
          <w:kern w:val="0"/>
          <w:sz w:val="18"/>
          <w:szCs w:val="18"/>
          <w:lang w:val="pt-BR"/>
          <w14:ligatures w14:val="none"/>
        </w:rPr>
      </w:pPr>
      <w:r w:rsidRPr="0039501E">
        <w:rPr>
          <w:rFonts w:ascii="Arial" w:eastAsia="Calibri" w:hAnsi="Arial" w:cs="Arial"/>
          <w:kern w:val="0"/>
          <w:sz w:val="18"/>
          <w:szCs w:val="18"/>
          <w:lang w:val="pt-BR"/>
          <w14:ligatures w14:val="none"/>
        </w:rPr>
        <w:t>Document de ofertare în cadrul proiectului: REDUCEREA ABANDONULUI SCOLAR A LICEULUI TEHNOLOGIC „STEFAN HELL” SANTANA</w:t>
      </w:r>
    </w:p>
    <w:p w14:paraId="224DE367" w14:textId="77777777" w:rsidR="005E35FD" w:rsidRPr="005E35FD" w:rsidRDefault="005E35FD" w:rsidP="00C0369D">
      <w:pPr>
        <w:widowControl w:val="0"/>
        <w:autoSpaceDE w:val="0"/>
        <w:autoSpaceDN w:val="0"/>
        <w:spacing w:after="0" w:line="518" w:lineRule="auto"/>
        <w:ind w:right="5723"/>
        <w:rPr>
          <w:rFonts w:ascii="Arial MT" w:eastAsia="Arial MT" w:hAnsi="Arial MT" w:cs="Arial MT"/>
          <w:spacing w:val="-2"/>
          <w:kern w:val="0"/>
          <w:sz w:val="18"/>
          <w:szCs w:val="18"/>
          <w:lang w:val="ro-RO"/>
          <w14:ligatures w14:val="none"/>
        </w:rPr>
      </w:pPr>
      <w:r w:rsidRPr="005E35FD">
        <w:rPr>
          <w:rFonts w:ascii="Arial MT" w:eastAsia="Arial MT" w:hAnsi="Arial MT" w:cs="Arial MT"/>
          <w:kern w:val="0"/>
          <w:sz w:val="18"/>
          <w:szCs w:val="18"/>
          <w:lang w:val="ro-RO"/>
          <w14:ligatures w14:val="none"/>
        </w:rPr>
        <w:t>Cod proiect: F-PNRAS-2-2023-0198</w:t>
      </w:r>
    </w:p>
    <w:p w14:paraId="2119B3D2" w14:textId="7EB89C69" w:rsidR="005E35FD" w:rsidRPr="005E35FD" w:rsidRDefault="005E35FD" w:rsidP="00C0369D">
      <w:pPr>
        <w:widowControl w:val="0"/>
        <w:autoSpaceDE w:val="0"/>
        <w:autoSpaceDN w:val="0"/>
        <w:spacing w:after="0" w:line="518" w:lineRule="auto"/>
        <w:ind w:left="88" w:right="5723"/>
        <w:rPr>
          <w:rFonts w:ascii="Arial MT" w:eastAsia="Arial MT" w:hAnsi="Arial MT" w:cs="Arial MT"/>
          <w:kern w:val="0"/>
          <w:sz w:val="18"/>
          <w:szCs w:val="18"/>
          <w:lang w:val="ro-RO"/>
          <w14:ligatures w14:val="none"/>
        </w:rPr>
      </w:pPr>
      <w:r w:rsidRPr="005E35FD">
        <w:rPr>
          <w:rFonts w:ascii="Arial MT" w:eastAsia="Arial MT" w:hAnsi="Arial MT" w:cs="Arial MT"/>
          <w:spacing w:val="-2"/>
          <w:kern w:val="0"/>
          <w:sz w:val="18"/>
          <w:szCs w:val="18"/>
          <w:lang w:val="ro-RO"/>
          <w14:ligatures w14:val="none"/>
        </w:rPr>
        <w:t xml:space="preserve">Nr. </w:t>
      </w:r>
      <w:r w:rsidRPr="005E35FD">
        <w:rPr>
          <w:rFonts w:ascii="Arial MT" w:eastAsia="Arial MT" w:hAnsi="Arial MT" w:cs="Arial MT"/>
          <w:kern w:val="0"/>
          <w:sz w:val="18"/>
          <w:szCs w:val="18"/>
          <w:lang w:val="ro-RO"/>
          <w14:ligatures w14:val="none"/>
        </w:rPr>
        <w:t>înregistrare: ..................../</w:t>
      </w:r>
      <w:r w:rsidRPr="005E35FD">
        <w:rPr>
          <w:rFonts w:ascii="Arial MT" w:eastAsia="Arial MT" w:hAnsi="Arial MT" w:cs="Arial MT"/>
          <w:spacing w:val="-2"/>
          <w:kern w:val="0"/>
          <w:sz w:val="18"/>
          <w:szCs w:val="18"/>
          <w:lang w:val="ro-RO"/>
          <w14:ligatures w14:val="none"/>
        </w:rPr>
        <w:t xml:space="preserve"> </w:t>
      </w:r>
      <w:r w:rsidRPr="005E35FD">
        <w:rPr>
          <w:rFonts w:ascii="Arial MT" w:eastAsia="Arial MT" w:hAnsi="Arial MT" w:cs="Arial MT"/>
          <w:kern w:val="0"/>
          <w:sz w:val="18"/>
          <w:szCs w:val="18"/>
          <w:lang w:val="ro-RO"/>
          <w14:ligatures w14:val="none"/>
        </w:rPr>
        <w:t>.... ..... .202</w:t>
      </w:r>
      <w:r w:rsidR="0039501E">
        <w:rPr>
          <w:rFonts w:ascii="Arial MT" w:eastAsia="Arial MT" w:hAnsi="Arial MT" w:cs="Arial MT"/>
          <w:kern w:val="0"/>
          <w:sz w:val="18"/>
          <w:szCs w:val="18"/>
          <w:lang w:val="ro-RO"/>
          <w14:ligatures w14:val="none"/>
        </w:rPr>
        <w:t>6</w:t>
      </w:r>
    </w:p>
    <w:p w14:paraId="0F9290D9" w14:textId="77777777" w:rsidR="005E35FD" w:rsidRPr="005E35FD" w:rsidRDefault="005E35FD" w:rsidP="00C0369D">
      <w:pPr>
        <w:widowControl w:val="0"/>
        <w:autoSpaceDE w:val="0"/>
        <w:autoSpaceDN w:val="0"/>
        <w:spacing w:before="90" w:after="0" w:line="240" w:lineRule="auto"/>
        <w:rPr>
          <w:rFonts w:ascii="Arial MT" w:eastAsia="Arial MT" w:hAnsi="Arial MT" w:cs="Arial MT"/>
          <w:kern w:val="0"/>
          <w:lang w:val="ro-RO"/>
          <w14:ligatures w14:val="none"/>
        </w:rPr>
      </w:pPr>
    </w:p>
    <w:p w14:paraId="04CB8B4F" w14:textId="706D8E5C" w:rsidR="005E35FD" w:rsidRPr="000B1284" w:rsidRDefault="005E35FD" w:rsidP="00C0369D">
      <w:pPr>
        <w:widowControl w:val="0"/>
        <w:autoSpaceDE w:val="0"/>
        <w:autoSpaceDN w:val="0"/>
        <w:spacing w:before="1" w:after="0" w:line="240" w:lineRule="auto"/>
        <w:ind w:left="3" w:right="4"/>
        <w:jc w:val="center"/>
        <w:rPr>
          <w:rFonts w:eastAsia="Arial" w:cstheme="minorHAnsi"/>
          <w:b/>
          <w:bCs/>
          <w:kern w:val="0"/>
          <w:sz w:val="28"/>
          <w:szCs w:val="28"/>
          <w:lang w:val="ro-RO"/>
          <w14:ligatures w14:val="none"/>
        </w:rPr>
      </w:pPr>
      <w:r w:rsidRPr="000B1284">
        <w:rPr>
          <w:rFonts w:eastAsia="Arial" w:cstheme="minorHAnsi"/>
          <w:b/>
          <w:bCs/>
          <w:kern w:val="0"/>
          <w:sz w:val="28"/>
          <w:szCs w:val="28"/>
          <w:lang w:val="ro-RO"/>
          <w14:ligatures w14:val="none"/>
        </w:rPr>
        <w:t>OFERTĂ</w:t>
      </w:r>
      <w:r w:rsidRPr="000B1284">
        <w:rPr>
          <w:rFonts w:eastAsia="Arial" w:cstheme="minorHAnsi"/>
          <w:b/>
          <w:bCs/>
          <w:spacing w:val="-13"/>
          <w:kern w:val="0"/>
          <w:sz w:val="28"/>
          <w:szCs w:val="28"/>
          <w:lang w:val="ro-RO"/>
          <w14:ligatures w14:val="none"/>
        </w:rPr>
        <w:t xml:space="preserve"> </w:t>
      </w:r>
      <w:r w:rsidRPr="000B1284">
        <w:rPr>
          <w:rFonts w:eastAsia="Arial" w:cstheme="minorHAnsi"/>
          <w:b/>
          <w:bCs/>
          <w:spacing w:val="-2"/>
          <w:kern w:val="0"/>
          <w:sz w:val="28"/>
          <w:szCs w:val="28"/>
          <w:lang w:val="ro-RO"/>
          <w14:ligatures w14:val="none"/>
        </w:rPr>
        <w:t>TEHNICĂ</w:t>
      </w:r>
    </w:p>
    <w:p w14:paraId="0FAC0B34" w14:textId="62FE3F4E" w:rsidR="005E35FD" w:rsidRPr="005E35FD" w:rsidRDefault="005E35FD" w:rsidP="00C0369D">
      <w:pPr>
        <w:widowControl w:val="0"/>
        <w:autoSpaceDE w:val="0"/>
        <w:autoSpaceDN w:val="0"/>
        <w:spacing w:before="292" w:after="0" w:line="276" w:lineRule="auto"/>
        <w:ind w:right="4"/>
        <w:jc w:val="center"/>
        <w:rPr>
          <w:rFonts w:eastAsia="Arial MT" w:cstheme="minorHAnsi"/>
          <w:kern w:val="0"/>
          <w:lang w:val="ro-RO"/>
          <w14:ligatures w14:val="none"/>
        </w:rPr>
      </w:pPr>
      <w:r w:rsidRPr="005E35FD">
        <w:rPr>
          <w:rFonts w:eastAsia="Arial MT" w:cstheme="minorHAnsi"/>
          <w:spacing w:val="-6"/>
          <w:kern w:val="0"/>
          <w:lang w:val="ro-RO"/>
          <w14:ligatures w14:val="none"/>
        </w:rPr>
        <w:t>Privind:</w:t>
      </w:r>
      <w:r w:rsidRPr="005E35FD">
        <w:rPr>
          <w:rFonts w:eastAsia="Arial MT" w:cstheme="minorHAnsi"/>
          <w:spacing w:val="-7"/>
          <w:kern w:val="0"/>
          <w:lang w:val="ro-RO"/>
          <w14:ligatures w14:val="none"/>
        </w:rPr>
        <w:t xml:space="preserve"> </w:t>
      </w:r>
      <w:r w:rsidRPr="005E35FD">
        <w:rPr>
          <w:rFonts w:eastAsia="Arial MT" w:cstheme="minorHAnsi"/>
          <w:spacing w:val="-6"/>
          <w:kern w:val="0"/>
          <w:lang w:val="ro-RO"/>
          <w14:ligatures w14:val="none"/>
        </w:rPr>
        <w:t>Achiziției Servicii de catering , necesare achizitorului Liceul Tehnologic „Stefan Hell” S</w:t>
      </w:r>
      <w:r w:rsidR="000B1284">
        <w:rPr>
          <w:rFonts w:eastAsia="Arial MT" w:cstheme="minorHAnsi"/>
          <w:spacing w:val="-6"/>
          <w:kern w:val="0"/>
          <w:lang w:val="ro-RO"/>
          <w14:ligatures w14:val="none"/>
        </w:rPr>
        <w:t>â</w:t>
      </w:r>
      <w:r w:rsidRPr="005E35FD">
        <w:rPr>
          <w:rFonts w:eastAsia="Arial MT" w:cstheme="minorHAnsi"/>
          <w:spacing w:val="-6"/>
          <w:kern w:val="0"/>
          <w:lang w:val="ro-RO"/>
          <w14:ligatures w14:val="none"/>
        </w:rPr>
        <w:t>ntana</w:t>
      </w:r>
      <w:r w:rsidR="000B1284">
        <w:rPr>
          <w:rFonts w:eastAsia="Arial MT" w:cstheme="minorHAnsi"/>
          <w:spacing w:val="-6"/>
          <w:kern w:val="0"/>
          <w:lang w:val="ro-RO"/>
          <w14:ligatures w14:val="none"/>
        </w:rPr>
        <w:t>,</w:t>
      </w:r>
      <w:r w:rsidRPr="005E35FD">
        <w:rPr>
          <w:rFonts w:eastAsia="Arial MT" w:cstheme="minorHAnsi"/>
          <w:spacing w:val="-6"/>
          <w:kern w:val="0"/>
          <w:lang w:val="ro-RO"/>
          <w14:ligatures w14:val="none"/>
        </w:rPr>
        <w:t xml:space="preserve"> din Localitatea Santana, județul Arad, în cadrul Programului Național pt Reducerea Abandonului Scolar pentru  proiectul ”REDUCEREA ABANDONULUI SCOLAR A LICEULUI TEHNOLOGIC STEFAN HELL”Cod proiect: F-PNRAS-2-2023-0198</w:t>
      </w:r>
    </w:p>
    <w:p w14:paraId="6197CBDD" w14:textId="77777777" w:rsidR="005E35FD" w:rsidRPr="0039501E" w:rsidRDefault="005E35FD" w:rsidP="00C0369D">
      <w:pPr>
        <w:pStyle w:val="Default"/>
        <w:rPr>
          <w:rFonts w:asciiTheme="minorHAnsi" w:hAnsiTheme="minorHAnsi" w:cstheme="minorHAnsi"/>
          <w:color w:val="auto"/>
          <w:sz w:val="22"/>
          <w:szCs w:val="22"/>
          <w:lang w:val="ro-RO"/>
        </w:rPr>
      </w:pPr>
    </w:p>
    <w:p w14:paraId="1774D34D" w14:textId="77777777" w:rsidR="005E35FD" w:rsidRPr="0039501E" w:rsidRDefault="005E35FD" w:rsidP="00765178">
      <w:pPr>
        <w:pStyle w:val="Default"/>
        <w:jc w:val="both"/>
        <w:rPr>
          <w:rFonts w:asciiTheme="minorHAnsi" w:hAnsiTheme="minorHAnsi" w:cstheme="minorHAnsi"/>
          <w:color w:val="auto"/>
          <w:sz w:val="22"/>
          <w:szCs w:val="22"/>
          <w:lang w:val="pt-BR"/>
        </w:rPr>
      </w:pPr>
      <w:r w:rsidRPr="0039501E">
        <w:rPr>
          <w:rFonts w:asciiTheme="minorHAnsi" w:hAnsiTheme="minorHAnsi" w:cstheme="minorHAnsi"/>
          <w:color w:val="auto"/>
          <w:sz w:val="22"/>
          <w:szCs w:val="22"/>
          <w:lang w:val="ro-RO"/>
        </w:rPr>
        <w:t xml:space="preserve"> </w:t>
      </w:r>
      <w:r w:rsidRPr="0039501E">
        <w:rPr>
          <w:rFonts w:asciiTheme="minorHAnsi" w:hAnsiTheme="minorHAnsi" w:cstheme="minorHAnsi"/>
          <w:b/>
          <w:bCs/>
          <w:color w:val="auto"/>
          <w:sz w:val="22"/>
          <w:szCs w:val="22"/>
          <w:lang w:val="pt-BR"/>
        </w:rPr>
        <w:t xml:space="preserve">Informațiile prezentate de către Ofertanți în acest formular reprezintă fundament pentru: </w:t>
      </w:r>
    </w:p>
    <w:p w14:paraId="77DAE7AB" w14:textId="77777777" w:rsidR="005E35FD" w:rsidRPr="0039501E" w:rsidRDefault="005E35FD" w:rsidP="00765178">
      <w:pPr>
        <w:pStyle w:val="Default"/>
        <w:numPr>
          <w:ilvl w:val="0"/>
          <w:numId w:val="1"/>
        </w:numPr>
        <w:spacing w:after="57"/>
        <w:jc w:val="both"/>
        <w:rPr>
          <w:rFonts w:asciiTheme="minorHAnsi" w:hAnsiTheme="minorHAnsi" w:cstheme="minorHAnsi"/>
          <w:color w:val="auto"/>
          <w:sz w:val="22"/>
          <w:szCs w:val="22"/>
          <w:lang w:val="pt-BR"/>
        </w:rPr>
      </w:pPr>
      <w:r w:rsidRPr="0039501E">
        <w:rPr>
          <w:rFonts w:asciiTheme="minorHAnsi" w:hAnsiTheme="minorHAnsi" w:cstheme="minorHAnsi"/>
          <w:color w:val="auto"/>
          <w:sz w:val="22"/>
          <w:szCs w:val="22"/>
          <w:lang w:val="pt-BR"/>
        </w:rPr>
        <w:t xml:space="preserve">Evaluarea Propunerii Tehnice conform metodologiei stabilite prin Documentația de Atribuire în corelație cu cerintele minime si specificatiile tehnice / cerinte functionale minime si/sau extinse, din Caietul de Sarcini, </w:t>
      </w:r>
    </w:p>
    <w:p w14:paraId="23F67BE4" w14:textId="77777777" w:rsidR="005E35FD" w:rsidRPr="0039501E" w:rsidRDefault="005E35FD" w:rsidP="00765178">
      <w:pPr>
        <w:pStyle w:val="Default"/>
        <w:numPr>
          <w:ilvl w:val="0"/>
          <w:numId w:val="1"/>
        </w:numPr>
        <w:spacing w:after="57"/>
        <w:jc w:val="both"/>
        <w:rPr>
          <w:rFonts w:asciiTheme="minorHAnsi" w:hAnsiTheme="minorHAnsi" w:cstheme="minorHAnsi"/>
          <w:color w:val="auto"/>
          <w:sz w:val="22"/>
          <w:szCs w:val="22"/>
          <w:lang w:val="pt-BR"/>
        </w:rPr>
      </w:pPr>
      <w:r w:rsidRPr="0039501E">
        <w:rPr>
          <w:rFonts w:asciiTheme="minorHAnsi" w:hAnsiTheme="minorHAnsi" w:cstheme="minorHAnsi"/>
          <w:color w:val="auto"/>
          <w:sz w:val="22"/>
          <w:szCs w:val="22"/>
          <w:lang w:val="pt-BR"/>
        </w:rPr>
        <w:t xml:space="preserve">Aplicarea criteriului de atribuire conform metodologiei stabilite prin Documentația de Atribuire. </w:t>
      </w:r>
    </w:p>
    <w:p w14:paraId="6C8AE26F" w14:textId="145AF7E4" w:rsidR="005E35FD" w:rsidRPr="00765178" w:rsidRDefault="005E35FD" w:rsidP="00765178">
      <w:pPr>
        <w:pStyle w:val="Default"/>
        <w:numPr>
          <w:ilvl w:val="0"/>
          <w:numId w:val="1"/>
        </w:numPr>
        <w:jc w:val="both"/>
        <w:rPr>
          <w:rFonts w:asciiTheme="minorHAnsi" w:hAnsiTheme="minorHAnsi" w:cstheme="minorHAnsi"/>
          <w:color w:val="auto"/>
          <w:sz w:val="22"/>
          <w:szCs w:val="22"/>
        </w:rPr>
      </w:pPr>
      <w:r w:rsidRPr="004731DF">
        <w:rPr>
          <w:rFonts w:asciiTheme="minorHAnsi" w:hAnsiTheme="minorHAnsi" w:cstheme="minorHAnsi"/>
          <w:color w:val="auto"/>
          <w:sz w:val="22"/>
          <w:szCs w:val="22"/>
        </w:rPr>
        <w:t xml:space="preserve">Toate informațiile solicitate în cele ce urmează reprezintă elemente cheie obligatorii ale Propunerii Tehnice. </w:t>
      </w:r>
    </w:p>
    <w:p w14:paraId="290988DE" w14:textId="77777777" w:rsidR="005E35FD" w:rsidRPr="0039501E" w:rsidRDefault="005E35FD" w:rsidP="00765178">
      <w:pPr>
        <w:pStyle w:val="Default"/>
        <w:numPr>
          <w:ilvl w:val="1"/>
          <w:numId w:val="2"/>
        </w:numPr>
        <w:spacing w:after="45"/>
        <w:jc w:val="both"/>
        <w:rPr>
          <w:rFonts w:asciiTheme="minorHAnsi" w:hAnsiTheme="minorHAnsi" w:cstheme="minorHAnsi"/>
          <w:color w:val="auto"/>
          <w:sz w:val="22"/>
          <w:szCs w:val="22"/>
          <w:lang w:val="pt-BR"/>
        </w:rPr>
      </w:pPr>
      <w:r w:rsidRPr="0039501E">
        <w:rPr>
          <w:rFonts w:asciiTheme="minorHAnsi" w:hAnsiTheme="minorHAnsi" w:cstheme="minorHAnsi"/>
          <w:color w:val="auto"/>
          <w:sz w:val="22"/>
          <w:szCs w:val="22"/>
          <w:lang w:val="pt-BR"/>
        </w:rPr>
        <w:t xml:space="preserve">Descrierea caracteristicilor propuse de ofertant, activitatile ce trebuie realizate și graficul de indeplinire a contractului sunt componente cheie ale Propunerii Tehnice. Ofertanții trebuie să prezinte Propunerea Tehnică ca parte a Ofertei, inclusiv orice alte anexe considerate relevante de către acesta pentru: </w:t>
      </w:r>
    </w:p>
    <w:p w14:paraId="127A41B6" w14:textId="34F2C295" w:rsidR="005E35FD" w:rsidRPr="0039501E" w:rsidRDefault="005E35FD" w:rsidP="00765178">
      <w:pPr>
        <w:pStyle w:val="Default"/>
        <w:spacing w:after="45"/>
        <w:jc w:val="both"/>
        <w:rPr>
          <w:rFonts w:asciiTheme="minorHAnsi" w:hAnsiTheme="minorHAnsi" w:cstheme="minorHAnsi"/>
          <w:color w:val="auto"/>
          <w:sz w:val="22"/>
          <w:szCs w:val="22"/>
          <w:lang w:val="pt-BR"/>
        </w:rPr>
      </w:pPr>
      <w:r w:rsidRPr="0039501E">
        <w:rPr>
          <w:rFonts w:asciiTheme="minorHAnsi" w:hAnsiTheme="minorHAnsi" w:cstheme="minorHAnsi"/>
          <w:color w:val="auto"/>
          <w:sz w:val="22"/>
          <w:szCs w:val="22"/>
          <w:lang w:val="pt-BR"/>
        </w:rPr>
        <w:t xml:space="preserve"> - demonstrarea îndeplinirii cerintelor minime si corespondenta cu specificatiile tehnice / cerinte functionale minime si/sau extinse  </w:t>
      </w:r>
    </w:p>
    <w:p w14:paraId="386974BA" w14:textId="66285932" w:rsidR="005E35FD" w:rsidRPr="0039501E" w:rsidRDefault="005E35FD" w:rsidP="00765178">
      <w:pPr>
        <w:pStyle w:val="Default"/>
        <w:numPr>
          <w:ilvl w:val="1"/>
          <w:numId w:val="2"/>
        </w:numPr>
        <w:spacing w:after="45"/>
        <w:jc w:val="both"/>
        <w:rPr>
          <w:rFonts w:asciiTheme="minorHAnsi" w:hAnsiTheme="minorHAnsi" w:cstheme="minorHAnsi"/>
          <w:color w:val="auto"/>
          <w:sz w:val="22"/>
          <w:szCs w:val="22"/>
          <w:lang w:val="pt-BR"/>
        </w:rPr>
      </w:pPr>
      <w:r w:rsidRPr="0039501E">
        <w:rPr>
          <w:rFonts w:asciiTheme="minorHAnsi" w:hAnsiTheme="minorHAnsi" w:cstheme="minorHAnsi"/>
          <w:color w:val="auto"/>
          <w:sz w:val="22"/>
          <w:szCs w:val="22"/>
          <w:lang w:val="pt-BR"/>
        </w:rPr>
        <w:t xml:space="preserve">-  obținerea unui punctaj ca urmare a aplicării criteriului de atribuire </w:t>
      </w:r>
    </w:p>
    <w:p w14:paraId="7F92754C" w14:textId="0CD5677E" w:rsidR="00B400D2" w:rsidRPr="00765178" w:rsidRDefault="005E35FD" w:rsidP="00765178">
      <w:pPr>
        <w:pStyle w:val="Default"/>
        <w:numPr>
          <w:ilvl w:val="1"/>
          <w:numId w:val="2"/>
        </w:numPr>
        <w:jc w:val="both"/>
        <w:rPr>
          <w:rFonts w:asciiTheme="minorHAnsi" w:hAnsiTheme="minorHAnsi" w:cstheme="minorHAnsi"/>
          <w:color w:val="auto"/>
          <w:sz w:val="22"/>
          <w:szCs w:val="22"/>
          <w:lang w:val="pt-BR"/>
        </w:rPr>
      </w:pPr>
      <w:r w:rsidRPr="0039501E">
        <w:rPr>
          <w:rFonts w:asciiTheme="minorHAnsi" w:hAnsiTheme="minorHAnsi" w:cstheme="minorHAnsi"/>
          <w:color w:val="auto"/>
          <w:sz w:val="22"/>
          <w:szCs w:val="22"/>
          <w:lang w:val="pt-BR"/>
        </w:rPr>
        <w:t xml:space="preserve">-  evidențierea beneficiilor pe care le oferă Autorității Contractante </w:t>
      </w:r>
    </w:p>
    <w:p w14:paraId="24782F93" w14:textId="455F3A1D" w:rsidR="00B400D2" w:rsidRPr="0039501E" w:rsidRDefault="00B400D2" w:rsidP="00765178">
      <w:pPr>
        <w:pStyle w:val="Default"/>
        <w:jc w:val="both"/>
        <w:rPr>
          <w:rFonts w:asciiTheme="minorHAnsi" w:hAnsiTheme="minorHAnsi" w:cstheme="minorHAnsi"/>
          <w:color w:val="auto"/>
          <w:sz w:val="22"/>
          <w:szCs w:val="22"/>
          <w:lang w:val="pt-BR"/>
        </w:rPr>
      </w:pPr>
      <w:r w:rsidRPr="0039501E">
        <w:rPr>
          <w:rFonts w:asciiTheme="minorHAnsi" w:hAnsiTheme="minorHAnsi" w:cstheme="minorHAnsi"/>
          <w:color w:val="auto"/>
          <w:sz w:val="22"/>
          <w:szCs w:val="22"/>
          <w:lang w:val="pt-BR"/>
        </w:rPr>
        <w:t>Prezentarea unei Propuneri Tehnice care nu include informațiile solicitate de AC/EC ca răspuns la cerințele minime stabilite si specificatiile tehnice / cerinte minime si/sau extinse poate atrage neconformitatea Ofertei.</w:t>
      </w:r>
    </w:p>
    <w:p w14:paraId="32332055" w14:textId="77777777" w:rsidR="005E35FD" w:rsidRPr="0039501E" w:rsidRDefault="005E35FD" w:rsidP="00C0369D">
      <w:pPr>
        <w:pStyle w:val="Default"/>
        <w:rPr>
          <w:rFonts w:asciiTheme="minorHAnsi" w:hAnsiTheme="minorHAnsi" w:cstheme="minorHAnsi"/>
          <w:color w:val="auto"/>
          <w:sz w:val="22"/>
          <w:szCs w:val="22"/>
          <w:lang w:val="pt-BR"/>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0"/>
        <w:gridCol w:w="4770"/>
      </w:tblGrid>
      <w:tr w:rsidR="00B400D2" w:rsidRPr="00201681" w14:paraId="5D0D9289" w14:textId="77777777" w:rsidTr="00765178">
        <w:tc>
          <w:tcPr>
            <w:tcW w:w="4590" w:type="dxa"/>
            <w:tcBorders>
              <w:top w:val="single" w:sz="4" w:space="0" w:color="auto"/>
              <w:left w:val="single" w:sz="4" w:space="0" w:color="auto"/>
              <w:bottom w:val="single" w:sz="4" w:space="0" w:color="auto"/>
              <w:right w:val="single" w:sz="4" w:space="0" w:color="auto"/>
            </w:tcBorders>
            <w:vAlign w:val="bottom"/>
          </w:tcPr>
          <w:p w14:paraId="132937F1" w14:textId="77777777" w:rsidR="00B400D2" w:rsidRPr="00201681" w:rsidRDefault="00B400D2" w:rsidP="00C0369D">
            <w:pPr>
              <w:spacing w:after="0" w:line="240" w:lineRule="auto"/>
              <w:jc w:val="center"/>
              <w:rPr>
                <w:rFonts w:ascii="Calibri" w:eastAsia="Times New Roman" w:hAnsi="Calibri" w:cs="Cambria"/>
                <w:b/>
                <w:kern w:val="0"/>
                <w:lang w:val="ro-RO"/>
                <w14:ligatures w14:val="none"/>
              </w:rPr>
            </w:pPr>
            <w:r w:rsidRPr="00201681">
              <w:rPr>
                <w:rFonts w:ascii="Calibri" w:eastAsia="Times New Roman" w:hAnsi="Calibri" w:cs="Cambria"/>
                <w:b/>
                <w:kern w:val="0"/>
                <w:lang w:val="ro-RO"/>
                <w14:ligatures w14:val="none"/>
              </w:rPr>
              <w:t>Specificații tehnice solicitate</w:t>
            </w:r>
          </w:p>
          <w:p w14:paraId="2F53C13D" w14:textId="77777777" w:rsidR="00B400D2" w:rsidRPr="00201681" w:rsidRDefault="00B400D2" w:rsidP="00C0369D">
            <w:pPr>
              <w:spacing w:after="0" w:line="240" w:lineRule="auto"/>
              <w:rPr>
                <w:rFonts w:ascii="Calibri" w:eastAsia="Times New Roman" w:hAnsi="Calibri" w:cs="Cambria"/>
                <w:i/>
                <w:kern w:val="0"/>
                <w:lang w:val="ro-RO"/>
                <w14:ligatures w14:val="none"/>
              </w:rPr>
            </w:pPr>
          </w:p>
        </w:tc>
        <w:tc>
          <w:tcPr>
            <w:tcW w:w="4770" w:type="dxa"/>
            <w:tcBorders>
              <w:top w:val="single" w:sz="4" w:space="0" w:color="auto"/>
              <w:left w:val="single" w:sz="4" w:space="0" w:color="auto"/>
              <w:bottom w:val="single" w:sz="4" w:space="0" w:color="auto"/>
              <w:right w:val="single" w:sz="4" w:space="0" w:color="auto"/>
            </w:tcBorders>
            <w:hideMark/>
          </w:tcPr>
          <w:p w14:paraId="3B290CD7" w14:textId="77777777" w:rsidR="00B400D2" w:rsidRPr="00201681" w:rsidRDefault="00B400D2" w:rsidP="00C0369D">
            <w:pPr>
              <w:spacing w:after="0" w:line="240" w:lineRule="auto"/>
              <w:jc w:val="center"/>
              <w:rPr>
                <w:rFonts w:ascii="Calibri" w:eastAsia="Times New Roman" w:hAnsi="Calibri" w:cs="Cambria"/>
                <w:b/>
                <w:kern w:val="0"/>
                <w:lang w:val="ro-RO"/>
                <w14:ligatures w14:val="none"/>
              </w:rPr>
            </w:pPr>
            <w:r w:rsidRPr="00201681">
              <w:rPr>
                <w:rFonts w:ascii="Calibri" w:eastAsia="Times New Roman" w:hAnsi="Calibri" w:cs="Cambria"/>
                <w:b/>
                <w:kern w:val="0"/>
                <w:lang w:val="ro-RO"/>
                <w14:ligatures w14:val="none"/>
              </w:rPr>
              <w:t>Specificații tehnice ofertate</w:t>
            </w:r>
          </w:p>
          <w:p w14:paraId="30DE591E" w14:textId="77777777" w:rsidR="00B400D2" w:rsidRPr="00201681" w:rsidRDefault="00B400D2" w:rsidP="00C0369D">
            <w:pPr>
              <w:spacing w:after="0" w:line="240" w:lineRule="auto"/>
              <w:ind w:left="720"/>
              <w:rPr>
                <w:rFonts w:ascii="Calibri" w:eastAsia="Times New Roman" w:hAnsi="Calibri" w:cs="Cambria"/>
                <w:i/>
                <w:kern w:val="0"/>
                <w:lang w:val="ro-RO"/>
                <w14:ligatures w14:val="none"/>
              </w:rPr>
            </w:pPr>
          </w:p>
        </w:tc>
      </w:tr>
      <w:tr w:rsidR="00B400D2" w:rsidRPr="00165856" w14:paraId="38BE8ED7" w14:textId="77777777" w:rsidTr="00765178">
        <w:tc>
          <w:tcPr>
            <w:tcW w:w="4590" w:type="dxa"/>
            <w:tcBorders>
              <w:top w:val="single" w:sz="4" w:space="0" w:color="auto"/>
              <w:left w:val="single" w:sz="4" w:space="0" w:color="auto"/>
              <w:bottom w:val="single" w:sz="4" w:space="0" w:color="auto"/>
              <w:right w:val="single" w:sz="4" w:space="0" w:color="auto"/>
            </w:tcBorders>
            <w:vAlign w:val="bottom"/>
            <w:hideMark/>
          </w:tcPr>
          <w:p w14:paraId="6CBB8C46" w14:textId="4FA24C97" w:rsidR="00B400D2" w:rsidRPr="00201681" w:rsidRDefault="00B400D2" w:rsidP="00C0369D">
            <w:pPr>
              <w:spacing w:after="0" w:line="240" w:lineRule="auto"/>
              <w:jc w:val="both"/>
              <w:rPr>
                <w:rFonts w:ascii="Calibri" w:eastAsia="Times New Roman" w:hAnsi="Calibri" w:cs="Cambria"/>
                <w:i/>
                <w:kern w:val="0"/>
                <w:lang w:val="ro-RO"/>
                <w14:ligatures w14:val="none"/>
              </w:rPr>
            </w:pPr>
            <w:r w:rsidRPr="00201681">
              <w:rPr>
                <w:rFonts w:ascii="Calibri" w:eastAsia="Times New Roman" w:hAnsi="Calibri" w:cs="Cambria"/>
                <w:b/>
                <w:kern w:val="0"/>
                <w:lang w:val="ro-RO"/>
                <w14:ligatures w14:val="none"/>
              </w:rPr>
              <w:t>Denumirea serviciilor:</w:t>
            </w:r>
            <w:r w:rsidR="00765178" w:rsidRPr="00765178">
              <w:rPr>
                <w:lang w:val="pt-BR"/>
              </w:rPr>
              <w:t xml:space="preserve"> </w:t>
            </w:r>
            <w:r w:rsidR="00765178" w:rsidRPr="00765178">
              <w:rPr>
                <w:rFonts w:ascii="Calibri" w:eastAsia="Times New Roman" w:hAnsi="Calibri" w:cs="Cambria"/>
                <w:b/>
                <w:kern w:val="0"/>
                <w:lang w:val="ro-RO"/>
                <w14:ligatures w14:val="none"/>
              </w:rPr>
              <w:t>Servicii de organizare de evenimente, Cod CPV- 79952000-2 Servicii pentru evenimente (Rev.2)</w:t>
            </w:r>
          </w:p>
        </w:tc>
        <w:tc>
          <w:tcPr>
            <w:tcW w:w="4770" w:type="dxa"/>
            <w:vAlign w:val="bottom"/>
          </w:tcPr>
          <w:p w14:paraId="720158F4" w14:textId="77777777" w:rsidR="00B400D2" w:rsidRPr="00201681" w:rsidRDefault="00B400D2" w:rsidP="00C0369D">
            <w:pPr>
              <w:spacing w:after="0" w:line="240" w:lineRule="auto"/>
              <w:rPr>
                <w:rFonts w:ascii="Calibri" w:eastAsia="Times New Roman" w:hAnsi="Calibri" w:cs="Cambria"/>
                <w:i/>
                <w:kern w:val="0"/>
                <w:lang w:val="ro-RO"/>
                <w14:ligatures w14:val="none"/>
              </w:rPr>
            </w:pPr>
            <w:r w:rsidRPr="00201681">
              <w:rPr>
                <w:rFonts w:ascii="Calibri" w:eastAsia="Times New Roman" w:hAnsi="Calibri" w:cs="Cambria"/>
                <w:b/>
                <w:kern w:val="0"/>
                <w:lang w:val="ro-RO"/>
                <w14:ligatures w14:val="none"/>
              </w:rPr>
              <w:t>Denumirea serviciilor:</w:t>
            </w:r>
            <w:r w:rsidRPr="0039501E">
              <w:rPr>
                <w:rFonts w:ascii="Times New Roman" w:eastAsia="Times New Roman" w:hAnsi="Times New Roman" w:cs="Times New Roman"/>
                <w:kern w:val="0"/>
                <w:sz w:val="24"/>
                <w:szCs w:val="24"/>
                <w:lang w:val="pt-BR"/>
                <w14:ligatures w14:val="none"/>
              </w:rPr>
              <w:t xml:space="preserve"> </w:t>
            </w:r>
            <w:r w:rsidRPr="00201681">
              <w:rPr>
                <w:rFonts w:ascii="Calibri" w:eastAsia="Times New Roman" w:hAnsi="Calibri" w:cs="Cambria"/>
                <w:b/>
                <w:kern w:val="0"/>
                <w:lang w:val="ro-RO"/>
                <w14:ligatures w14:val="none"/>
              </w:rPr>
              <w:t>Servicii de organizare de evenimente, Cod CPV- 79952000-2 Servicii pentru evenimente (Rev.2)</w:t>
            </w:r>
          </w:p>
        </w:tc>
      </w:tr>
      <w:tr w:rsidR="00B400D2" w:rsidRPr="00165856" w14:paraId="2CF621EF" w14:textId="77777777" w:rsidTr="00765178">
        <w:tc>
          <w:tcPr>
            <w:tcW w:w="4590" w:type="dxa"/>
            <w:tcBorders>
              <w:top w:val="single" w:sz="4" w:space="0" w:color="auto"/>
              <w:left w:val="single" w:sz="4" w:space="0" w:color="auto"/>
              <w:bottom w:val="single" w:sz="4" w:space="0" w:color="auto"/>
              <w:right w:val="single" w:sz="4" w:space="0" w:color="auto"/>
            </w:tcBorders>
            <w:vAlign w:val="bottom"/>
            <w:hideMark/>
          </w:tcPr>
          <w:p w14:paraId="017A8DE0" w14:textId="553A2A90" w:rsidR="00B400D2" w:rsidRPr="000B1284" w:rsidRDefault="00B400D2" w:rsidP="00C0369D">
            <w:pPr>
              <w:spacing w:after="0" w:line="240" w:lineRule="auto"/>
              <w:ind w:left="-13"/>
              <w:jc w:val="both"/>
              <w:rPr>
                <w:rFonts w:ascii="Calibri" w:eastAsia="Times New Roman" w:hAnsi="Calibri" w:cs="Cambria"/>
                <w:b/>
                <w:i/>
                <w:kern w:val="0"/>
                <w:lang w:val="ro-RO"/>
                <w14:ligatures w14:val="none"/>
              </w:rPr>
            </w:pPr>
            <w:r w:rsidRPr="000B1284">
              <w:rPr>
                <w:rFonts w:ascii="Calibri" w:eastAsia="Times New Roman" w:hAnsi="Calibri" w:cs="Cambria"/>
                <w:b/>
                <w:kern w:val="0"/>
                <w:lang w:val="ro-RO"/>
                <w14:ligatures w14:val="none"/>
              </w:rPr>
              <w:t>Obiectivul serviciilor:</w:t>
            </w:r>
            <w:r w:rsidR="000B1284" w:rsidRPr="000B1284">
              <w:rPr>
                <w:lang w:val="pt-BR"/>
              </w:rPr>
              <w:t xml:space="preserve"> </w:t>
            </w:r>
            <w:r w:rsidR="000B1284" w:rsidRPr="000B1284">
              <w:rPr>
                <w:rFonts w:ascii="Calibri" w:eastAsia="Times New Roman" w:hAnsi="Calibri" w:cs="Cambria"/>
                <w:bCs/>
                <w:kern w:val="0"/>
                <w:lang w:val="ro-RO"/>
                <w14:ligatures w14:val="none"/>
              </w:rPr>
              <w:t>Prestarea de servicii de organizare de evenimente pentru elevii cuprinși în proiectul REDUCEREA ABANDONULUI SCOLAR A LICEULUI „STEFAN HELL”</w:t>
            </w:r>
          </w:p>
        </w:tc>
        <w:tc>
          <w:tcPr>
            <w:tcW w:w="4770" w:type="dxa"/>
            <w:vAlign w:val="bottom"/>
          </w:tcPr>
          <w:p w14:paraId="55A16D97" w14:textId="318187FC" w:rsidR="00B400D2" w:rsidRPr="00201681" w:rsidRDefault="00B400D2" w:rsidP="00C0369D">
            <w:pPr>
              <w:spacing w:after="0" w:line="240" w:lineRule="auto"/>
              <w:ind w:left="-13"/>
              <w:rPr>
                <w:rFonts w:ascii="Calibri" w:eastAsia="Times New Roman" w:hAnsi="Calibri" w:cs="Cambria"/>
                <w:i/>
                <w:kern w:val="0"/>
                <w:lang w:val="ro-RO"/>
                <w14:ligatures w14:val="none"/>
              </w:rPr>
            </w:pPr>
            <w:r w:rsidRPr="003131F2">
              <w:rPr>
                <w:rFonts w:ascii="Calibri" w:eastAsia="Times New Roman" w:hAnsi="Calibri" w:cs="Cambria"/>
                <w:b/>
                <w:kern w:val="0"/>
                <w:lang w:val="ro-RO"/>
                <w14:ligatures w14:val="none"/>
              </w:rPr>
              <w:t>Obiectivul serviciilor</w:t>
            </w:r>
            <w:r w:rsidRPr="00201681">
              <w:rPr>
                <w:rFonts w:ascii="Calibri" w:eastAsia="Times New Roman" w:hAnsi="Calibri" w:cs="Cambria"/>
                <w:bCs/>
                <w:kern w:val="0"/>
                <w:lang w:val="ro-RO"/>
                <w14:ligatures w14:val="none"/>
              </w:rPr>
              <w:t xml:space="preserve">: Prestarea de servicii de organizare de evenimente pentru elevii cuprinși în </w:t>
            </w:r>
            <w:r w:rsidRPr="00201681">
              <w:rPr>
                <w:rFonts w:ascii="Calibri" w:eastAsia="Times New Roman" w:hAnsi="Calibri" w:cs="Times New Roman"/>
                <w:kern w:val="0"/>
                <w:lang w:val="ro-RO"/>
                <w14:ligatures w14:val="none"/>
              </w:rPr>
              <w:t xml:space="preserve">proiectul </w:t>
            </w:r>
            <w:r w:rsidRPr="00201681">
              <w:rPr>
                <w:rFonts w:ascii="Calibri" w:eastAsia="Times New Roman" w:hAnsi="Calibri" w:cs="Cambria"/>
                <w:bCs/>
                <w:i/>
                <w:iCs/>
                <w:kern w:val="0"/>
                <w:lang w:val="ro-RO"/>
                <w14:ligatures w14:val="none"/>
              </w:rPr>
              <w:t xml:space="preserve">REDUCEREA ABANDONULUI SCOLAR A LICEULUI </w:t>
            </w:r>
            <w:r w:rsidR="00584060" w:rsidRPr="00584060">
              <w:rPr>
                <w:rFonts w:ascii="Calibri" w:eastAsia="Times New Roman" w:hAnsi="Calibri" w:cs="Cambria"/>
                <w:bCs/>
                <w:i/>
                <w:iCs/>
                <w:kern w:val="0"/>
                <w:lang w:val="ro-RO"/>
                <w14:ligatures w14:val="none"/>
              </w:rPr>
              <w:t xml:space="preserve">„STEFAN HELL” </w:t>
            </w:r>
          </w:p>
        </w:tc>
      </w:tr>
      <w:tr w:rsidR="00B400D2" w:rsidRPr="00165856" w14:paraId="0165C4BE" w14:textId="77777777" w:rsidTr="00765178">
        <w:tc>
          <w:tcPr>
            <w:tcW w:w="4590" w:type="dxa"/>
            <w:tcBorders>
              <w:top w:val="single" w:sz="4" w:space="0" w:color="auto"/>
              <w:left w:val="single" w:sz="4" w:space="0" w:color="auto"/>
              <w:bottom w:val="single" w:sz="4" w:space="0" w:color="auto"/>
              <w:right w:val="single" w:sz="4" w:space="0" w:color="auto"/>
            </w:tcBorders>
            <w:vAlign w:val="bottom"/>
            <w:hideMark/>
          </w:tcPr>
          <w:p w14:paraId="7980983A" w14:textId="77777777" w:rsidR="00B400D2" w:rsidRPr="00201681" w:rsidRDefault="00B400D2" w:rsidP="00C0369D">
            <w:pPr>
              <w:spacing w:after="0" w:line="240" w:lineRule="auto"/>
              <w:ind w:left="-13"/>
              <w:jc w:val="both"/>
              <w:rPr>
                <w:rFonts w:ascii="Calibri" w:eastAsia="Times New Roman" w:hAnsi="Calibri" w:cs="Cambria"/>
                <w:b/>
                <w:kern w:val="0"/>
                <w:lang w:val="ro-RO"/>
                <w14:ligatures w14:val="none"/>
              </w:rPr>
            </w:pPr>
            <w:r w:rsidRPr="00201681">
              <w:rPr>
                <w:rFonts w:ascii="Calibri" w:eastAsia="Times New Roman" w:hAnsi="Calibri" w:cs="Cambria"/>
                <w:b/>
                <w:kern w:val="0"/>
                <w:lang w:val="ro-RO"/>
                <w14:ligatures w14:val="none"/>
              </w:rPr>
              <w:lastRenderedPageBreak/>
              <w:t>Activități</w:t>
            </w:r>
          </w:p>
          <w:p w14:paraId="555CD112" w14:textId="77777777" w:rsidR="00B400D2" w:rsidRPr="00201681" w:rsidRDefault="00B400D2" w:rsidP="00C0369D">
            <w:pPr>
              <w:spacing w:after="0" w:line="240" w:lineRule="auto"/>
              <w:ind w:left="-13"/>
              <w:jc w:val="both"/>
              <w:rPr>
                <w:rFonts w:ascii="Calibri" w:eastAsia="Times New Roman" w:hAnsi="Calibri" w:cs="Cambria"/>
                <w:bCs/>
                <w:kern w:val="0"/>
                <w:lang w:val="ro-RO"/>
                <w14:ligatures w14:val="none"/>
              </w:rPr>
            </w:pPr>
            <w:r w:rsidRPr="00201681">
              <w:rPr>
                <w:rFonts w:ascii="Calibri" w:eastAsia="Times New Roman" w:hAnsi="Calibri" w:cs="Cambria"/>
                <w:bCs/>
                <w:kern w:val="0"/>
                <w:lang w:val="ro-RO"/>
                <w14:ligatures w14:val="none"/>
              </w:rPr>
              <w:t>În vederea îndeplinirii obiectivului serviciilor, prestatorul va realiza următoarele activităţi:</w:t>
            </w:r>
          </w:p>
          <w:p w14:paraId="7674F001" w14:textId="77777777" w:rsidR="00B400D2" w:rsidRPr="00201681" w:rsidRDefault="00B400D2" w:rsidP="00C0369D">
            <w:pPr>
              <w:spacing w:after="0" w:line="240" w:lineRule="auto"/>
              <w:ind w:left="-13"/>
              <w:jc w:val="both"/>
              <w:rPr>
                <w:rFonts w:ascii="Calibri" w:eastAsia="Times New Roman" w:hAnsi="Calibri" w:cs="Cambria"/>
                <w:bCs/>
                <w:i/>
                <w:iCs/>
                <w:kern w:val="0"/>
                <w:lang w:val="ro-RO"/>
                <w14:ligatures w14:val="none"/>
              </w:rPr>
            </w:pPr>
          </w:p>
          <w:p w14:paraId="7F285DD5" w14:textId="1ADDFC10" w:rsidR="00B400D2" w:rsidRPr="00765178" w:rsidRDefault="00B400D2" w:rsidP="00C0369D">
            <w:pPr>
              <w:spacing w:after="0" w:line="240" w:lineRule="auto"/>
              <w:ind w:left="-13"/>
              <w:jc w:val="both"/>
              <w:rPr>
                <w:rFonts w:ascii="Calibri" w:eastAsia="Times New Roman" w:hAnsi="Calibri" w:cs="Cambria"/>
                <w:b/>
                <w:i/>
                <w:iCs/>
                <w:kern w:val="0"/>
                <w:lang w:val="ro-RO"/>
                <w14:ligatures w14:val="none"/>
              </w:rPr>
            </w:pPr>
            <w:r w:rsidRPr="00765178">
              <w:rPr>
                <w:rFonts w:ascii="Calibri" w:eastAsia="Times New Roman" w:hAnsi="Calibri" w:cs="Cambria"/>
                <w:b/>
                <w:i/>
                <w:iCs/>
                <w:kern w:val="0"/>
                <w:lang w:val="ro-RO"/>
                <w14:ligatures w14:val="none"/>
              </w:rPr>
              <w:t xml:space="preserve">Evenimentul </w:t>
            </w:r>
            <w:r w:rsidR="00E53461" w:rsidRPr="00765178">
              <w:rPr>
                <w:rFonts w:ascii="Calibri" w:eastAsia="Times New Roman" w:hAnsi="Calibri" w:cs="Cambria"/>
                <w:b/>
                <w:i/>
                <w:iCs/>
                <w:kern w:val="0"/>
                <w:lang w:val="ro-RO"/>
                <w14:ligatures w14:val="none"/>
              </w:rPr>
              <w:t>1</w:t>
            </w:r>
            <w:r w:rsidRPr="00765178">
              <w:rPr>
                <w:rFonts w:ascii="Calibri" w:eastAsia="Times New Roman" w:hAnsi="Calibri" w:cs="Cambria"/>
                <w:b/>
                <w:i/>
                <w:iCs/>
                <w:kern w:val="0"/>
                <w:lang w:val="ro-RO"/>
                <w14:ligatures w14:val="none"/>
              </w:rPr>
              <w:t xml:space="preserve"> – “Și tu poți  reuși”</w:t>
            </w:r>
          </w:p>
          <w:p w14:paraId="7DD4F185" w14:textId="77777777" w:rsidR="000B1284" w:rsidRPr="000B1284" w:rsidRDefault="000B1284" w:rsidP="00C0369D">
            <w:pPr>
              <w:spacing w:after="0" w:line="240" w:lineRule="auto"/>
              <w:ind w:left="-13"/>
              <w:jc w:val="both"/>
              <w:rPr>
                <w:rFonts w:ascii="Calibri" w:eastAsia="Times New Roman" w:hAnsi="Calibri" w:cs="Cambria"/>
                <w:bCs/>
                <w:i/>
                <w:iCs/>
                <w:kern w:val="0"/>
                <w:lang w:val="ro-RO"/>
                <w14:ligatures w14:val="none"/>
              </w:rPr>
            </w:pPr>
            <w:r w:rsidRPr="000B1284">
              <w:rPr>
                <w:rFonts w:ascii="Calibri" w:eastAsia="Times New Roman" w:hAnsi="Calibri" w:cs="Cambria"/>
                <w:bCs/>
                <w:i/>
                <w:iCs/>
                <w:kern w:val="0"/>
                <w:lang w:val="ro-RO"/>
                <w14:ligatures w14:val="none"/>
              </w:rPr>
              <w:t>Scopul evenimentului va viza formarea unor sisteme de valori, puncte de sprijin în prevenirea abandonului școlar, dând un răspuns neglijenței socio-psiho-emoţionale manifestată față de copil, cea mai frecventă şi cea mai insidioasă formă de neglijare. Evenimentul se va baza pe oferirea de modele de reușită în viață ca rezultat a efortului și potențialului de care dispune individul. Prestatorul va trebui să aducă în cadrul evenimentului persoane din comunitate care sunt modele de reușită în viață, în diverse domenii diferite de activitate, care vor interacționa cu elevii și care vor purta discuții asupra aspectelor care conduc la reușita în viață, a reperelor morale necesare.</w:t>
            </w:r>
          </w:p>
          <w:p w14:paraId="3B0877F9" w14:textId="6D427393" w:rsidR="00B400D2" w:rsidRDefault="000B1284" w:rsidP="00C0369D">
            <w:pPr>
              <w:spacing w:after="0" w:line="240" w:lineRule="auto"/>
              <w:ind w:left="-13"/>
              <w:jc w:val="both"/>
              <w:rPr>
                <w:rFonts w:ascii="Calibri" w:eastAsia="Times New Roman" w:hAnsi="Calibri" w:cs="Cambria"/>
                <w:bCs/>
                <w:i/>
                <w:iCs/>
                <w:kern w:val="0"/>
                <w:lang w:val="ro-RO"/>
                <w14:ligatures w14:val="none"/>
              </w:rPr>
            </w:pPr>
            <w:r w:rsidRPr="000B1284">
              <w:rPr>
                <w:rFonts w:ascii="Calibri" w:eastAsia="Times New Roman" w:hAnsi="Calibri" w:cs="Cambria"/>
                <w:bCs/>
                <w:i/>
                <w:iCs/>
                <w:kern w:val="0"/>
                <w:lang w:val="ro-RO"/>
                <w14:ligatures w14:val="none"/>
              </w:rPr>
              <w:t>Evenimentul 1 – “Și tu poți  reuși” se va desfășura în perioada martie – 22 aprilie a anului 2026, durata evenimentului va fi de cel putin 90 de minute.</w:t>
            </w:r>
          </w:p>
          <w:p w14:paraId="4C4EC0D6" w14:textId="77777777" w:rsidR="000B1284" w:rsidRPr="00201681" w:rsidRDefault="000B1284" w:rsidP="00C0369D">
            <w:pPr>
              <w:spacing w:after="0" w:line="240" w:lineRule="auto"/>
              <w:ind w:left="-13"/>
              <w:jc w:val="both"/>
              <w:rPr>
                <w:rFonts w:ascii="Calibri" w:eastAsia="Times New Roman" w:hAnsi="Calibri" w:cs="Cambria"/>
                <w:bCs/>
                <w:i/>
                <w:iCs/>
                <w:kern w:val="0"/>
                <w:lang w:val="ro-RO"/>
                <w14:ligatures w14:val="none"/>
              </w:rPr>
            </w:pPr>
          </w:p>
          <w:p w14:paraId="4EEF56C2" w14:textId="2CE2F695" w:rsidR="00B400D2" w:rsidRPr="00765178" w:rsidRDefault="00B400D2" w:rsidP="00C0369D">
            <w:pPr>
              <w:spacing w:after="0" w:line="240" w:lineRule="auto"/>
              <w:ind w:left="-13"/>
              <w:jc w:val="both"/>
              <w:rPr>
                <w:rFonts w:ascii="Calibri" w:eastAsia="Times New Roman" w:hAnsi="Calibri" w:cs="Cambria"/>
                <w:b/>
                <w:i/>
                <w:iCs/>
                <w:kern w:val="0"/>
                <w:lang w:val="ro-RO"/>
                <w14:ligatures w14:val="none"/>
              </w:rPr>
            </w:pPr>
            <w:r w:rsidRPr="00765178">
              <w:rPr>
                <w:rFonts w:ascii="Calibri" w:eastAsia="Times New Roman" w:hAnsi="Calibri" w:cs="Cambria"/>
                <w:b/>
                <w:i/>
                <w:iCs/>
                <w:kern w:val="0"/>
                <w:lang w:val="ro-RO"/>
                <w14:ligatures w14:val="none"/>
              </w:rPr>
              <w:t xml:space="preserve">Evenimentul </w:t>
            </w:r>
            <w:r w:rsidR="00E53461" w:rsidRPr="00765178">
              <w:rPr>
                <w:rFonts w:ascii="Calibri" w:eastAsia="Times New Roman" w:hAnsi="Calibri" w:cs="Cambria"/>
                <w:b/>
                <w:i/>
                <w:iCs/>
                <w:kern w:val="0"/>
                <w:lang w:val="ro-RO"/>
                <w14:ligatures w14:val="none"/>
              </w:rPr>
              <w:t>2</w:t>
            </w:r>
            <w:r w:rsidRPr="00765178">
              <w:rPr>
                <w:rFonts w:ascii="Calibri" w:eastAsia="Times New Roman" w:hAnsi="Calibri" w:cs="Cambria"/>
                <w:b/>
                <w:i/>
                <w:iCs/>
                <w:kern w:val="0"/>
                <w:lang w:val="ro-RO"/>
                <w14:ligatures w14:val="none"/>
              </w:rPr>
              <w:t xml:space="preserve"> – „Educația pleacă de acasă”</w:t>
            </w:r>
          </w:p>
          <w:p w14:paraId="79BB0ECE" w14:textId="77777777" w:rsidR="000B1284" w:rsidRPr="000B1284" w:rsidRDefault="000B1284" w:rsidP="00C0369D">
            <w:pPr>
              <w:spacing w:after="0" w:line="240" w:lineRule="auto"/>
              <w:ind w:left="-13"/>
              <w:jc w:val="both"/>
              <w:rPr>
                <w:rFonts w:ascii="Calibri" w:eastAsia="Times New Roman" w:hAnsi="Calibri" w:cs="Cambria"/>
                <w:bCs/>
                <w:i/>
                <w:iCs/>
                <w:kern w:val="0"/>
                <w:lang w:val="ro-RO"/>
                <w14:ligatures w14:val="none"/>
              </w:rPr>
            </w:pPr>
            <w:r w:rsidRPr="000B1284">
              <w:rPr>
                <w:rFonts w:ascii="Calibri" w:eastAsia="Times New Roman" w:hAnsi="Calibri" w:cs="Cambria"/>
                <w:bCs/>
                <w:i/>
                <w:iCs/>
                <w:kern w:val="0"/>
                <w:lang w:val="ro-RO"/>
                <w14:ligatures w14:val="none"/>
              </w:rPr>
              <w:t>Evenimentul are ca scop desfășurarea unei activitatăți interactive între profesori-elevi-părinți. Pornind de la premisa că părintele este partenerul educațional principal al unității de învățământ(art.157) din legea educației naționale, acesta joacă un rol primordial in procesul instructiv educativ, în viața școlară și în parcursul elevului. Relația profesor-elev-părinte este pilonul principal al formării unei societăți sănătoase și puternice. Școala are nevoie de implicarea și susținerea părinților in toate demersurile educative și programele pentru elevi. Activitatea propusă prin acest eveniment are ca scop îmbunătățirea relatiei profesor-elev-părinte și gasirea unor soluții concrete pentru procesul didactic. Cunoaşterea părinţilor elevilor, relaţiile dintre membrii familiei şi elevii noştri, precum şi condiţiile de viaţă şi educaţie pe care le au în familie, este începutul colaborării dintre şcoală şi familie.</w:t>
            </w:r>
          </w:p>
          <w:p w14:paraId="1833FB69" w14:textId="77777777" w:rsidR="000B1284" w:rsidRPr="000B1284" w:rsidRDefault="000B1284" w:rsidP="00C0369D">
            <w:pPr>
              <w:spacing w:after="0" w:line="240" w:lineRule="auto"/>
              <w:ind w:left="-13"/>
              <w:jc w:val="both"/>
              <w:rPr>
                <w:rFonts w:ascii="Calibri" w:eastAsia="Times New Roman" w:hAnsi="Calibri" w:cs="Cambria"/>
                <w:bCs/>
                <w:i/>
                <w:iCs/>
                <w:kern w:val="0"/>
                <w:lang w:val="ro-RO"/>
                <w14:ligatures w14:val="none"/>
              </w:rPr>
            </w:pPr>
            <w:r w:rsidRPr="000B1284">
              <w:rPr>
                <w:rFonts w:ascii="Calibri" w:eastAsia="Times New Roman" w:hAnsi="Calibri" w:cs="Cambria"/>
                <w:bCs/>
                <w:i/>
                <w:iCs/>
                <w:kern w:val="0"/>
                <w:lang w:val="ro-RO"/>
                <w14:ligatures w14:val="none"/>
              </w:rPr>
              <w:lastRenderedPageBreak/>
              <w:t xml:space="preserve"> În cadrul acestui eveniment prestatorul prin coordonatorii/speakerii săi va prezenta modalităţi şi metode adecvate pentru o colaborare eficientă între cei doi factori principali şcoală-familie, care să ajute la formarea educativă a elevilor. Totodată va prezenta părinţilor metode şi procedee eficiente pentru educarea elevilor în familie aceasta fiind o altă direcţie specială a colaborării şcoală-familie, asigurând și personal cu specializare in psihologie, care să ajute la formarea educativă a elevilor. Totodată va prezenta părinţilor metode şi procedee eficiente pentru educarea elevilor în familie aceasta fiind o altă direcţie specială a colaborării şcoală-familie.</w:t>
            </w:r>
          </w:p>
          <w:p w14:paraId="1D40A750" w14:textId="77777777" w:rsidR="000B1284" w:rsidRPr="000B1284" w:rsidRDefault="000B1284" w:rsidP="00C0369D">
            <w:pPr>
              <w:spacing w:after="0" w:line="240" w:lineRule="auto"/>
              <w:ind w:left="-13"/>
              <w:jc w:val="both"/>
              <w:rPr>
                <w:rFonts w:ascii="Calibri" w:eastAsia="Times New Roman" w:hAnsi="Calibri" w:cs="Cambria"/>
                <w:bCs/>
                <w:i/>
                <w:iCs/>
                <w:kern w:val="0"/>
                <w:lang w:val="ro-RO"/>
                <w14:ligatures w14:val="none"/>
              </w:rPr>
            </w:pPr>
            <w:r w:rsidRPr="000B1284">
              <w:rPr>
                <w:rFonts w:ascii="Calibri" w:eastAsia="Times New Roman" w:hAnsi="Calibri" w:cs="Cambria"/>
                <w:bCs/>
                <w:i/>
                <w:iCs/>
                <w:kern w:val="0"/>
                <w:lang w:val="ro-RO"/>
                <w14:ligatures w14:val="none"/>
              </w:rPr>
              <w:t>Evenimentul 2 - „Educația pleacă de acasă”se va desfășura în decursul a două zile astfel:</w:t>
            </w:r>
          </w:p>
          <w:p w14:paraId="545F7C6E" w14:textId="77777777" w:rsidR="000B1284" w:rsidRPr="000B1284" w:rsidRDefault="000B1284" w:rsidP="00C0369D">
            <w:pPr>
              <w:spacing w:after="0" w:line="240" w:lineRule="auto"/>
              <w:ind w:left="-13"/>
              <w:jc w:val="both"/>
              <w:rPr>
                <w:rFonts w:ascii="Calibri" w:eastAsia="Times New Roman" w:hAnsi="Calibri" w:cs="Cambria"/>
                <w:bCs/>
                <w:i/>
                <w:iCs/>
                <w:kern w:val="0"/>
                <w:lang w:val="ro-RO"/>
                <w14:ligatures w14:val="none"/>
              </w:rPr>
            </w:pPr>
            <w:r w:rsidRPr="000B1284">
              <w:rPr>
                <w:rFonts w:ascii="Calibri" w:eastAsia="Times New Roman" w:hAnsi="Calibri" w:cs="Cambria"/>
                <w:bCs/>
                <w:i/>
                <w:iCs/>
                <w:kern w:val="0"/>
                <w:lang w:val="ro-RO"/>
                <w14:ligatures w14:val="none"/>
              </w:rPr>
              <w:t>-</w:t>
            </w:r>
            <w:r w:rsidRPr="000B1284">
              <w:rPr>
                <w:rFonts w:ascii="Calibri" w:eastAsia="Times New Roman" w:hAnsi="Calibri" w:cs="Cambria"/>
                <w:bCs/>
                <w:i/>
                <w:iCs/>
                <w:kern w:val="0"/>
                <w:lang w:val="ro-RO"/>
                <w14:ligatures w14:val="none"/>
              </w:rPr>
              <w:tab/>
              <w:t>ziua 1, evenimentul 2 se va adresa elevilor din clasele a V-a și a VI-a și va avea o durată de cel puțin 120 de minute</w:t>
            </w:r>
          </w:p>
          <w:p w14:paraId="5BE98DBE" w14:textId="6E357607" w:rsidR="0039501E" w:rsidRDefault="000B1284" w:rsidP="00C0369D">
            <w:pPr>
              <w:spacing w:after="0" w:line="240" w:lineRule="auto"/>
              <w:ind w:left="-13"/>
              <w:jc w:val="both"/>
              <w:rPr>
                <w:rFonts w:ascii="Calibri" w:eastAsia="Times New Roman" w:hAnsi="Calibri" w:cs="Cambria"/>
                <w:bCs/>
                <w:i/>
                <w:iCs/>
                <w:kern w:val="0"/>
                <w:lang w:val="ro-RO"/>
                <w14:ligatures w14:val="none"/>
              </w:rPr>
            </w:pPr>
            <w:r w:rsidRPr="000B1284">
              <w:rPr>
                <w:rFonts w:ascii="Calibri" w:eastAsia="Times New Roman" w:hAnsi="Calibri" w:cs="Cambria"/>
                <w:bCs/>
                <w:i/>
                <w:iCs/>
                <w:kern w:val="0"/>
                <w:lang w:val="ro-RO"/>
                <w14:ligatures w14:val="none"/>
              </w:rPr>
              <w:t>-</w:t>
            </w:r>
            <w:r w:rsidRPr="000B1284">
              <w:rPr>
                <w:rFonts w:ascii="Calibri" w:eastAsia="Times New Roman" w:hAnsi="Calibri" w:cs="Cambria"/>
                <w:bCs/>
                <w:i/>
                <w:iCs/>
                <w:kern w:val="0"/>
                <w:lang w:val="ro-RO"/>
                <w14:ligatures w14:val="none"/>
              </w:rPr>
              <w:tab/>
              <w:t>ziua 2, evenimentul 2 se va adresa elevilor din clasele a VII-a si a VIII-a și va avea o durată de cel puțin 120 de minute</w:t>
            </w:r>
          </w:p>
          <w:p w14:paraId="0E295E50" w14:textId="77777777" w:rsidR="000B1284" w:rsidRPr="00201681" w:rsidRDefault="000B1284" w:rsidP="00C0369D">
            <w:pPr>
              <w:spacing w:after="0" w:line="240" w:lineRule="auto"/>
              <w:ind w:left="-13"/>
              <w:jc w:val="both"/>
              <w:rPr>
                <w:rFonts w:ascii="Calibri" w:eastAsia="Times New Roman" w:hAnsi="Calibri" w:cs="Cambria"/>
                <w:bCs/>
                <w:i/>
                <w:iCs/>
                <w:kern w:val="0"/>
                <w:lang w:val="ro-RO"/>
                <w14:ligatures w14:val="none"/>
              </w:rPr>
            </w:pPr>
          </w:p>
          <w:p w14:paraId="0697CABA" w14:textId="3461071D" w:rsidR="00B400D2" w:rsidRPr="00765178" w:rsidRDefault="00B400D2" w:rsidP="00C0369D">
            <w:pPr>
              <w:spacing w:after="0" w:line="240" w:lineRule="auto"/>
              <w:ind w:left="-13"/>
              <w:jc w:val="both"/>
              <w:rPr>
                <w:rFonts w:ascii="Calibri" w:eastAsia="Times New Roman" w:hAnsi="Calibri" w:cs="Cambria"/>
                <w:b/>
                <w:i/>
                <w:iCs/>
                <w:kern w:val="0"/>
                <w:lang w:val="ro-RO"/>
                <w14:ligatures w14:val="none"/>
              </w:rPr>
            </w:pPr>
            <w:r w:rsidRPr="00765178">
              <w:rPr>
                <w:rFonts w:ascii="Calibri" w:eastAsia="Times New Roman" w:hAnsi="Calibri" w:cs="Cambria"/>
                <w:b/>
                <w:i/>
                <w:iCs/>
                <w:kern w:val="0"/>
                <w:lang w:val="ro-RO"/>
                <w14:ligatures w14:val="none"/>
              </w:rPr>
              <w:t xml:space="preserve">Evenimentul </w:t>
            </w:r>
            <w:r w:rsidR="00E53461" w:rsidRPr="00765178">
              <w:rPr>
                <w:rFonts w:ascii="Calibri" w:eastAsia="Times New Roman" w:hAnsi="Calibri" w:cs="Cambria"/>
                <w:b/>
                <w:i/>
                <w:iCs/>
                <w:kern w:val="0"/>
                <w:lang w:val="ro-RO"/>
                <w14:ligatures w14:val="none"/>
              </w:rPr>
              <w:t>3</w:t>
            </w:r>
            <w:r w:rsidRPr="00765178">
              <w:rPr>
                <w:rFonts w:ascii="Calibri" w:eastAsia="Times New Roman" w:hAnsi="Calibri" w:cs="Cambria"/>
                <w:b/>
                <w:i/>
                <w:iCs/>
                <w:kern w:val="0"/>
                <w:lang w:val="ro-RO"/>
                <w14:ligatures w14:val="none"/>
              </w:rPr>
              <w:t xml:space="preserve"> – “Trăim sănătos, creștem sănătos”</w:t>
            </w:r>
          </w:p>
          <w:p w14:paraId="2E335F11" w14:textId="77777777" w:rsidR="00C0369D" w:rsidRPr="00C0369D" w:rsidRDefault="00C0369D" w:rsidP="00C0369D">
            <w:pPr>
              <w:spacing w:after="0" w:line="240" w:lineRule="auto"/>
              <w:ind w:left="-13"/>
              <w:jc w:val="both"/>
              <w:rPr>
                <w:rFonts w:ascii="Calibri" w:eastAsia="Times New Roman" w:hAnsi="Calibri" w:cs="Cambria"/>
                <w:bCs/>
                <w:i/>
                <w:iCs/>
                <w:kern w:val="0"/>
                <w:lang w:val="ro-RO"/>
                <w14:ligatures w14:val="none"/>
              </w:rPr>
            </w:pPr>
            <w:r w:rsidRPr="00C0369D">
              <w:rPr>
                <w:rFonts w:ascii="Calibri" w:eastAsia="Times New Roman" w:hAnsi="Calibri" w:cs="Cambria"/>
                <w:bCs/>
                <w:i/>
                <w:iCs/>
                <w:kern w:val="0"/>
                <w:lang w:val="ro-RO"/>
                <w14:ligatures w14:val="none"/>
              </w:rPr>
              <w:t xml:space="preserve">Prin organizarea acestui eveniment se va avea în vedere adoptarea unui regim de viață care să îmbine armonios efortul fizic cu cel intelectual, solicitarea cu refacerea, timpul ocupat cu cel liber ca opţiune pentru o viaţă sănătoasă şi echilibrată; adoptarea unui comportament adecvat în relaţiile interpersonale şi de grup, bazat pe respect şi fair-play. Prestatorul va trebui să organizeze activități sportive necompetitive, cum ar fi: tracking, vânătoare de comori, jogging de grup sau alte activităti asemănătoare. Activitățile trebuie să fie adaptate nevoilor și abilităților fiecărui participant, inclusiv celor cu condiție fizică mai scăzută. Prestatorul va desfășura aceste activități cu angajații proprii sau cu ajutorul unor facilitatori cu experiență în activități fizice și educație fizică, care să poată personaliza metodele de lucru. Coordonarea activităților se va face și de către profesori de educație fizică și sport </w:t>
            </w:r>
            <w:r w:rsidRPr="00C0369D">
              <w:rPr>
                <w:rFonts w:ascii="Calibri" w:eastAsia="Times New Roman" w:hAnsi="Calibri" w:cs="Cambria"/>
                <w:bCs/>
                <w:i/>
                <w:iCs/>
                <w:kern w:val="0"/>
                <w:lang w:val="ro-RO"/>
                <w14:ligatures w14:val="none"/>
              </w:rPr>
              <w:lastRenderedPageBreak/>
              <w:t>din cadrul Autorității contractante, alături de personal contractat.</w:t>
            </w:r>
          </w:p>
          <w:p w14:paraId="03D2D7EF" w14:textId="77777777" w:rsidR="00C0369D" w:rsidRPr="00C0369D" w:rsidRDefault="00C0369D" w:rsidP="00C0369D">
            <w:pPr>
              <w:spacing w:after="0" w:line="240" w:lineRule="auto"/>
              <w:ind w:left="-13"/>
              <w:jc w:val="both"/>
              <w:rPr>
                <w:rFonts w:ascii="Calibri" w:eastAsia="Times New Roman" w:hAnsi="Calibri" w:cs="Cambria"/>
                <w:bCs/>
                <w:i/>
                <w:iCs/>
                <w:kern w:val="0"/>
                <w:lang w:val="ro-RO"/>
                <w14:ligatures w14:val="none"/>
              </w:rPr>
            </w:pPr>
            <w:r w:rsidRPr="00C0369D">
              <w:rPr>
                <w:rFonts w:ascii="Calibri" w:eastAsia="Times New Roman" w:hAnsi="Calibri" w:cs="Cambria"/>
                <w:bCs/>
                <w:i/>
                <w:iCs/>
                <w:kern w:val="0"/>
                <w:lang w:val="ro-RO"/>
                <w14:ligatures w14:val="none"/>
              </w:rPr>
              <w:t>Prestatorul va asigura echipamente și articole sportive adecvate pentru desfășurarea activităților, care să răspundă cerințelor de siguranță și protecție. Va asigura apa plata pe toata perioada desfasurarii activitatilor. Prestatorul va asigura program detaliat al activităților pe parcursul zilei, inclusiv timpi de pauză și refacere</w:t>
            </w:r>
          </w:p>
          <w:p w14:paraId="4AB2AD9C" w14:textId="77777777" w:rsidR="00C0369D" w:rsidRPr="00C0369D" w:rsidRDefault="00C0369D" w:rsidP="00C0369D">
            <w:pPr>
              <w:spacing w:after="0" w:line="240" w:lineRule="auto"/>
              <w:ind w:left="-13"/>
              <w:jc w:val="both"/>
              <w:rPr>
                <w:rFonts w:ascii="Calibri" w:eastAsia="Times New Roman" w:hAnsi="Calibri" w:cs="Cambria"/>
                <w:bCs/>
                <w:i/>
                <w:iCs/>
                <w:kern w:val="0"/>
                <w:lang w:val="ro-RO"/>
                <w14:ligatures w14:val="none"/>
              </w:rPr>
            </w:pPr>
            <w:r w:rsidRPr="00C0369D">
              <w:rPr>
                <w:rFonts w:ascii="Calibri" w:eastAsia="Times New Roman" w:hAnsi="Calibri" w:cs="Cambria"/>
                <w:bCs/>
                <w:i/>
                <w:iCs/>
                <w:kern w:val="0"/>
                <w:lang w:val="ro-RO"/>
                <w14:ligatures w14:val="none"/>
              </w:rPr>
              <w:t>Totodată va fi responsabil de implementarea măsurilor de siguranță necesare pentru toate activitățile, asigurându-se că toți participanții sunt informați despre regulile de siguranță.</w:t>
            </w:r>
          </w:p>
          <w:p w14:paraId="43BB25F1" w14:textId="77777777" w:rsidR="00C0369D" w:rsidRPr="00C0369D" w:rsidRDefault="00C0369D" w:rsidP="00C0369D">
            <w:pPr>
              <w:spacing w:after="0" w:line="240" w:lineRule="auto"/>
              <w:ind w:left="-13"/>
              <w:jc w:val="both"/>
              <w:rPr>
                <w:rFonts w:ascii="Calibri" w:eastAsia="Times New Roman" w:hAnsi="Calibri" w:cs="Cambria"/>
                <w:bCs/>
                <w:i/>
                <w:iCs/>
                <w:kern w:val="0"/>
                <w:lang w:val="ro-RO"/>
                <w14:ligatures w14:val="none"/>
              </w:rPr>
            </w:pPr>
            <w:r w:rsidRPr="00C0369D">
              <w:rPr>
                <w:rFonts w:ascii="Calibri" w:eastAsia="Times New Roman" w:hAnsi="Calibri" w:cs="Cambria"/>
                <w:bCs/>
                <w:i/>
                <w:iCs/>
                <w:kern w:val="0"/>
                <w:lang w:val="ro-RO"/>
                <w14:ligatures w14:val="none"/>
              </w:rPr>
              <w:t>Se va asigura de colectarea feedback-ului de la participanți după desfășurarea activităților, pentru a evalua impactul și eficiența acestora și va furniza un raport post-eveniment.</w:t>
            </w:r>
          </w:p>
          <w:p w14:paraId="72F61321" w14:textId="7DAB7A72" w:rsidR="00B400D2" w:rsidRDefault="00C0369D" w:rsidP="00C0369D">
            <w:pPr>
              <w:spacing w:after="0" w:line="240" w:lineRule="auto"/>
              <w:ind w:left="-13"/>
              <w:jc w:val="both"/>
              <w:rPr>
                <w:rFonts w:ascii="Calibri" w:eastAsia="Times New Roman" w:hAnsi="Calibri" w:cs="Cambria"/>
                <w:bCs/>
                <w:i/>
                <w:iCs/>
                <w:kern w:val="0"/>
                <w:lang w:val="ro-RO"/>
                <w14:ligatures w14:val="none"/>
              </w:rPr>
            </w:pPr>
            <w:r w:rsidRPr="00C0369D">
              <w:rPr>
                <w:rFonts w:ascii="Calibri" w:eastAsia="Times New Roman" w:hAnsi="Calibri" w:cs="Cambria"/>
                <w:bCs/>
                <w:i/>
                <w:iCs/>
                <w:kern w:val="0"/>
                <w:lang w:val="ro-RO"/>
                <w14:ligatures w14:val="none"/>
              </w:rPr>
              <w:t>Evenimentul 3 – “Trăim sănătos, creștem sănătos” se va desfașura în decursul unei singure zi, durata evenimentului va fi de cel putin 90 de minute.</w:t>
            </w:r>
          </w:p>
          <w:p w14:paraId="7A75EE27" w14:textId="77777777" w:rsidR="00C0369D" w:rsidRPr="00201681" w:rsidRDefault="00C0369D" w:rsidP="00C0369D">
            <w:pPr>
              <w:spacing w:after="0" w:line="240" w:lineRule="auto"/>
              <w:ind w:left="-13"/>
              <w:jc w:val="both"/>
              <w:rPr>
                <w:rFonts w:ascii="Calibri" w:eastAsia="Times New Roman" w:hAnsi="Calibri" w:cs="Cambria"/>
                <w:bCs/>
                <w:i/>
                <w:iCs/>
                <w:kern w:val="0"/>
                <w:lang w:val="ro-RO"/>
                <w14:ligatures w14:val="none"/>
              </w:rPr>
            </w:pPr>
          </w:p>
          <w:p w14:paraId="375C3791" w14:textId="6E651AB1" w:rsidR="00B400D2" w:rsidRPr="00C0369D" w:rsidRDefault="00B400D2" w:rsidP="00C0369D">
            <w:pPr>
              <w:spacing w:after="0" w:line="240" w:lineRule="auto"/>
              <w:ind w:left="-13"/>
              <w:jc w:val="both"/>
              <w:rPr>
                <w:rFonts w:ascii="Calibri" w:eastAsia="Times New Roman" w:hAnsi="Calibri" w:cs="Cambria"/>
                <w:b/>
                <w:i/>
                <w:iCs/>
                <w:kern w:val="0"/>
                <w:lang w:val="ro-RO"/>
                <w14:ligatures w14:val="none"/>
              </w:rPr>
            </w:pPr>
            <w:r w:rsidRPr="003131F2">
              <w:rPr>
                <w:rFonts w:ascii="Calibri" w:eastAsia="Times New Roman" w:hAnsi="Calibri" w:cs="Cambria"/>
                <w:b/>
                <w:i/>
                <w:iCs/>
                <w:kern w:val="0"/>
                <w:lang w:val="ro-RO"/>
                <w14:ligatures w14:val="none"/>
              </w:rPr>
              <w:t>Specificații/cerințe generale valabile pentru toate evenimentele enumerate mai sus.</w:t>
            </w:r>
          </w:p>
          <w:p w14:paraId="5396B983" w14:textId="77777777" w:rsidR="00C0369D" w:rsidRPr="00C0369D" w:rsidRDefault="00C0369D" w:rsidP="00C0369D">
            <w:pPr>
              <w:spacing w:after="0" w:line="240" w:lineRule="auto"/>
              <w:ind w:left="-13"/>
              <w:jc w:val="both"/>
              <w:rPr>
                <w:rFonts w:ascii="Calibri" w:eastAsia="Times New Roman" w:hAnsi="Calibri" w:cs="Cambria"/>
                <w:bCs/>
                <w:i/>
                <w:iCs/>
                <w:kern w:val="0"/>
                <w:lang w:val="ro-RO"/>
                <w14:ligatures w14:val="none"/>
              </w:rPr>
            </w:pPr>
            <w:r w:rsidRPr="00C0369D">
              <w:rPr>
                <w:rFonts w:ascii="Calibri" w:eastAsia="Times New Roman" w:hAnsi="Calibri" w:cs="Cambria"/>
                <w:bCs/>
                <w:i/>
                <w:iCs/>
                <w:kern w:val="0"/>
                <w:lang w:val="ro-RO"/>
                <w14:ligatures w14:val="none"/>
              </w:rPr>
              <w:t>Evenimentele se vor desfășura în perioada martie 2026 – iunie 2026, data exacta a acestorași locul de desfășurare fiind comunicată Prestatorului de către Beneficiar cu minim 5 zile înaintea desfășurării evenimentului.</w:t>
            </w:r>
          </w:p>
          <w:p w14:paraId="5857C6FB" w14:textId="77777777" w:rsidR="00C0369D" w:rsidRPr="00C0369D" w:rsidRDefault="00C0369D" w:rsidP="00C0369D">
            <w:pPr>
              <w:spacing w:after="0" w:line="240" w:lineRule="auto"/>
              <w:ind w:left="-13"/>
              <w:jc w:val="both"/>
              <w:rPr>
                <w:rFonts w:ascii="Calibri" w:eastAsia="Times New Roman" w:hAnsi="Calibri" w:cs="Cambria"/>
                <w:bCs/>
                <w:i/>
                <w:iCs/>
                <w:kern w:val="0"/>
                <w:lang w:val="ro-RO"/>
                <w14:ligatures w14:val="none"/>
              </w:rPr>
            </w:pPr>
            <w:r w:rsidRPr="00C0369D">
              <w:rPr>
                <w:rFonts w:ascii="Calibri" w:eastAsia="Times New Roman" w:hAnsi="Calibri" w:cs="Cambria"/>
                <w:bCs/>
                <w:i/>
                <w:iCs/>
                <w:kern w:val="0"/>
                <w:lang w:val="ro-RO"/>
                <w14:ligatures w14:val="none"/>
              </w:rPr>
              <w:t>Numărul de participanți nu este distribuit uniform la numărul de evenimente. Pot fi evenimente cu aproximativ 100 persoane sau aproximativ 200 persoane. Pentru fiecare eveniment se va comunica prestatorului un număr estimat de participanți,  cu minim 5 zile înaintea evenimentului.</w:t>
            </w:r>
          </w:p>
          <w:p w14:paraId="3A7976B5" w14:textId="77777777" w:rsidR="00C0369D" w:rsidRPr="00C0369D" w:rsidRDefault="00C0369D" w:rsidP="00C0369D">
            <w:pPr>
              <w:spacing w:after="0" w:line="240" w:lineRule="auto"/>
              <w:ind w:left="-13"/>
              <w:jc w:val="both"/>
              <w:rPr>
                <w:rFonts w:ascii="Calibri" w:eastAsia="Times New Roman" w:hAnsi="Calibri" w:cs="Cambria"/>
                <w:bCs/>
                <w:i/>
                <w:iCs/>
                <w:kern w:val="0"/>
                <w:lang w:val="ro-RO"/>
                <w14:ligatures w14:val="none"/>
              </w:rPr>
            </w:pPr>
            <w:r w:rsidRPr="00C0369D">
              <w:rPr>
                <w:rFonts w:ascii="Calibri" w:eastAsia="Times New Roman" w:hAnsi="Calibri" w:cs="Cambria"/>
                <w:bCs/>
                <w:i/>
                <w:iCs/>
                <w:kern w:val="0"/>
                <w:lang w:val="ro-RO"/>
                <w14:ligatures w14:val="none"/>
              </w:rPr>
              <w:t>În cazul unui număr estimat de persoane diferit de cel stabilit pentru fiecare categorie de evenimente, se vor respecta prețurile maxime fixate la nivelul acordului cadru, prevăzute pentru fiecare tip/categorie de servicii/produs ofertat inițial, la care Beneficiarul a încadrat evenimentul.</w:t>
            </w:r>
          </w:p>
          <w:p w14:paraId="60CBCA54" w14:textId="77777777" w:rsidR="00C0369D" w:rsidRPr="00C0369D" w:rsidRDefault="00C0369D" w:rsidP="00C0369D">
            <w:pPr>
              <w:spacing w:after="0" w:line="240" w:lineRule="auto"/>
              <w:ind w:left="-13"/>
              <w:jc w:val="both"/>
              <w:rPr>
                <w:rFonts w:ascii="Calibri" w:eastAsia="Times New Roman" w:hAnsi="Calibri" w:cs="Cambria"/>
                <w:bCs/>
                <w:i/>
                <w:iCs/>
                <w:kern w:val="0"/>
                <w:lang w:val="ro-RO"/>
                <w14:ligatures w14:val="none"/>
              </w:rPr>
            </w:pPr>
            <w:r w:rsidRPr="00C0369D">
              <w:rPr>
                <w:rFonts w:ascii="Calibri" w:eastAsia="Times New Roman" w:hAnsi="Calibri" w:cs="Cambria"/>
                <w:bCs/>
                <w:i/>
                <w:iCs/>
                <w:kern w:val="0"/>
                <w:lang w:val="ro-RO"/>
                <w14:ligatures w14:val="none"/>
              </w:rPr>
              <w:lastRenderedPageBreak/>
              <w:t>Listele de prezenta vor fi întocmite de persoanele responsabile de evenimente din partea Autorității contractante.</w:t>
            </w:r>
          </w:p>
          <w:p w14:paraId="051DEAC9" w14:textId="77777777" w:rsidR="00C0369D" w:rsidRPr="00C0369D" w:rsidRDefault="00C0369D" w:rsidP="00C0369D">
            <w:pPr>
              <w:spacing w:after="0" w:line="240" w:lineRule="auto"/>
              <w:ind w:left="-13"/>
              <w:jc w:val="both"/>
              <w:rPr>
                <w:rFonts w:ascii="Calibri" w:eastAsia="Times New Roman" w:hAnsi="Calibri" w:cs="Cambria"/>
                <w:bCs/>
                <w:i/>
                <w:iCs/>
                <w:kern w:val="0"/>
                <w:lang w:val="ro-RO"/>
                <w14:ligatures w14:val="none"/>
              </w:rPr>
            </w:pPr>
            <w:r w:rsidRPr="00C0369D">
              <w:rPr>
                <w:rFonts w:ascii="Calibri" w:eastAsia="Times New Roman" w:hAnsi="Calibri" w:cs="Cambria"/>
                <w:bCs/>
                <w:i/>
                <w:iCs/>
                <w:kern w:val="0"/>
                <w:lang w:val="ro-RO"/>
                <w14:ligatures w14:val="none"/>
              </w:rPr>
              <w:t xml:space="preserve">Beneficiarul va asigura sala sau spațiul unde se vor desfășura evenimentele. </w:t>
            </w:r>
          </w:p>
          <w:p w14:paraId="67C4D491" w14:textId="77777777" w:rsidR="00C0369D" w:rsidRPr="00C0369D" w:rsidRDefault="00C0369D" w:rsidP="00C0369D">
            <w:pPr>
              <w:spacing w:after="0" w:line="240" w:lineRule="auto"/>
              <w:ind w:left="-13"/>
              <w:jc w:val="both"/>
              <w:rPr>
                <w:rFonts w:ascii="Calibri" w:eastAsia="Times New Roman" w:hAnsi="Calibri" w:cs="Cambria"/>
                <w:bCs/>
                <w:i/>
                <w:iCs/>
                <w:kern w:val="0"/>
                <w:lang w:val="ro-RO"/>
                <w14:ligatures w14:val="none"/>
              </w:rPr>
            </w:pPr>
            <w:r w:rsidRPr="00C0369D">
              <w:rPr>
                <w:rFonts w:ascii="Calibri" w:eastAsia="Times New Roman" w:hAnsi="Calibri" w:cs="Cambria"/>
                <w:bCs/>
                <w:i/>
                <w:iCs/>
                <w:kern w:val="0"/>
                <w:lang w:val="ro-RO"/>
                <w14:ligatures w14:val="none"/>
              </w:rPr>
              <w:t>Prestatorul va asigura suport logistic și tehnic pentru derularea evenimentului - echipamentele necesare pentru prezentarea materialelor în format electronic, sistem sonorizare, toate funcționale pe parcursul evenimentului:</w:t>
            </w:r>
          </w:p>
          <w:p w14:paraId="051BBDAF" w14:textId="77777777" w:rsidR="00C0369D" w:rsidRPr="00C0369D" w:rsidRDefault="00C0369D" w:rsidP="00C0369D">
            <w:pPr>
              <w:spacing w:after="0" w:line="240" w:lineRule="auto"/>
              <w:ind w:left="-13"/>
              <w:jc w:val="both"/>
              <w:rPr>
                <w:rFonts w:ascii="Calibri" w:eastAsia="Times New Roman" w:hAnsi="Calibri" w:cs="Cambria"/>
                <w:bCs/>
                <w:i/>
                <w:iCs/>
                <w:kern w:val="0"/>
                <w:lang w:val="ro-RO"/>
                <w14:ligatures w14:val="none"/>
              </w:rPr>
            </w:pPr>
            <w:r w:rsidRPr="00C0369D">
              <w:rPr>
                <w:rFonts w:ascii="Calibri" w:eastAsia="Times New Roman" w:hAnsi="Calibri" w:cs="Cambria"/>
                <w:bCs/>
                <w:i/>
                <w:iCs/>
                <w:kern w:val="0"/>
                <w:lang w:val="ro-RO"/>
                <w14:ligatures w14:val="none"/>
              </w:rPr>
              <w:t>• videoproiector, a cărui stare tehnica să permită redarea unei imagini vizibile din orice colț al sălii și ecran de proiecție, cu dimensiune care să asigure vizibilitatea proiecției din toate colțurile sălii;</w:t>
            </w:r>
          </w:p>
          <w:p w14:paraId="1448917B" w14:textId="77777777" w:rsidR="00C0369D" w:rsidRPr="00C0369D" w:rsidRDefault="00C0369D" w:rsidP="00C0369D">
            <w:pPr>
              <w:spacing w:after="0" w:line="240" w:lineRule="auto"/>
              <w:ind w:left="-13"/>
              <w:jc w:val="both"/>
              <w:rPr>
                <w:rFonts w:ascii="Calibri" w:eastAsia="Times New Roman" w:hAnsi="Calibri" w:cs="Cambria"/>
                <w:bCs/>
                <w:i/>
                <w:iCs/>
                <w:kern w:val="0"/>
                <w:lang w:val="ro-RO"/>
                <w14:ligatures w14:val="none"/>
              </w:rPr>
            </w:pPr>
            <w:r w:rsidRPr="00C0369D">
              <w:rPr>
                <w:rFonts w:ascii="Calibri" w:eastAsia="Times New Roman" w:hAnsi="Calibri" w:cs="Cambria"/>
                <w:bCs/>
                <w:i/>
                <w:iCs/>
                <w:kern w:val="0"/>
                <w:lang w:val="ro-RO"/>
                <w14:ligatures w14:val="none"/>
              </w:rPr>
              <w:t>• ecran/monitoare suplimentare pentru a asigura vizibilitatea și pentru participanții dacă distanța până la ecranul principal este prea mare, iar ecranul nu este suficient de mare;</w:t>
            </w:r>
          </w:p>
          <w:p w14:paraId="3F01EA49" w14:textId="77777777" w:rsidR="00C0369D" w:rsidRPr="00C0369D" w:rsidRDefault="00C0369D" w:rsidP="00C0369D">
            <w:pPr>
              <w:spacing w:after="0" w:line="240" w:lineRule="auto"/>
              <w:ind w:left="-13"/>
              <w:jc w:val="both"/>
              <w:rPr>
                <w:rFonts w:ascii="Calibri" w:eastAsia="Times New Roman" w:hAnsi="Calibri" w:cs="Cambria"/>
                <w:bCs/>
                <w:i/>
                <w:iCs/>
                <w:kern w:val="0"/>
                <w:lang w:val="ro-RO"/>
                <w14:ligatures w14:val="none"/>
              </w:rPr>
            </w:pPr>
            <w:r w:rsidRPr="00C0369D">
              <w:rPr>
                <w:rFonts w:ascii="Calibri" w:eastAsia="Times New Roman" w:hAnsi="Calibri" w:cs="Cambria"/>
                <w:bCs/>
                <w:i/>
                <w:iCs/>
                <w:kern w:val="0"/>
                <w:lang w:val="ro-RO"/>
                <w14:ligatures w14:val="none"/>
              </w:rPr>
              <w:t>• echipamente sonorizare (minim sistem de boxe, 2 microfoane wireless);</w:t>
            </w:r>
          </w:p>
          <w:p w14:paraId="4785BAC0" w14:textId="77777777" w:rsidR="00C0369D" w:rsidRPr="00C0369D" w:rsidRDefault="00C0369D" w:rsidP="00C0369D">
            <w:pPr>
              <w:spacing w:after="0" w:line="240" w:lineRule="auto"/>
              <w:ind w:left="-13"/>
              <w:jc w:val="both"/>
              <w:rPr>
                <w:rFonts w:ascii="Calibri" w:eastAsia="Times New Roman" w:hAnsi="Calibri" w:cs="Cambria"/>
                <w:bCs/>
                <w:i/>
                <w:iCs/>
                <w:kern w:val="0"/>
                <w:lang w:val="ro-RO"/>
                <w14:ligatures w14:val="none"/>
              </w:rPr>
            </w:pPr>
            <w:r w:rsidRPr="00C0369D">
              <w:rPr>
                <w:rFonts w:ascii="Calibri" w:eastAsia="Times New Roman" w:hAnsi="Calibri" w:cs="Cambria"/>
                <w:bCs/>
                <w:i/>
                <w:iCs/>
                <w:kern w:val="0"/>
                <w:lang w:val="ro-RO"/>
                <w14:ligatures w14:val="none"/>
              </w:rPr>
              <w:t>• cabluri și elemente de conectivitate necesare pentru buna desfașurare a evenimentului;</w:t>
            </w:r>
          </w:p>
          <w:p w14:paraId="705A357C" w14:textId="77777777" w:rsidR="00C0369D" w:rsidRPr="00C0369D" w:rsidRDefault="00C0369D" w:rsidP="00C0369D">
            <w:pPr>
              <w:spacing w:after="0" w:line="240" w:lineRule="auto"/>
              <w:ind w:left="-13"/>
              <w:jc w:val="both"/>
              <w:rPr>
                <w:rFonts w:ascii="Calibri" w:eastAsia="Times New Roman" w:hAnsi="Calibri" w:cs="Cambria"/>
                <w:bCs/>
                <w:i/>
                <w:iCs/>
                <w:kern w:val="0"/>
                <w:lang w:val="ro-RO"/>
                <w14:ligatures w14:val="none"/>
              </w:rPr>
            </w:pPr>
            <w:r w:rsidRPr="00C0369D">
              <w:rPr>
                <w:rFonts w:ascii="Calibri" w:eastAsia="Times New Roman" w:hAnsi="Calibri" w:cs="Cambria"/>
                <w:bCs/>
                <w:i/>
                <w:iCs/>
                <w:kern w:val="0"/>
                <w:lang w:val="ro-RO"/>
                <w14:ligatures w14:val="none"/>
              </w:rPr>
              <w:t>La încheierea evenimentului, prestatorul este responsabil de debarasarea/eliberarea salii și spațiilor de orice echipamente/instalați.</w:t>
            </w:r>
          </w:p>
          <w:p w14:paraId="4FC2B8CD" w14:textId="77777777" w:rsidR="00C0369D" w:rsidRPr="00C0369D" w:rsidRDefault="00C0369D" w:rsidP="00C0369D">
            <w:pPr>
              <w:spacing w:after="0" w:line="240" w:lineRule="auto"/>
              <w:ind w:left="-13"/>
              <w:jc w:val="both"/>
              <w:rPr>
                <w:rFonts w:ascii="Calibri" w:eastAsia="Times New Roman" w:hAnsi="Calibri" w:cs="Cambria"/>
                <w:bCs/>
                <w:i/>
                <w:iCs/>
                <w:kern w:val="0"/>
                <w:lang w:val="ro-RO"/>
                <w14:ligatures w14:val="none"/>
              </w:rPr>
            </w:pPr>
            <w:r w:rsidRPr="00C0369D">
              <w:rPr>
                <w:rFonts w:ascii="Calibri" w:eastAsia="Times New Roman" w:hAnsi="Calibri" w:cs="Cambria"/>
                <w:bCs/>
                <w:i/>
                <w:iCs/>
                <w:kern w:val="0"/>
                <w:lang w:val="ro-RO"/>
                <w14:ligatures w14:val="none"/>
              </w:rPr>
              <w:t>Prestatorul va asigura prezența permanentă a minim 1  persoană, care va/vor sprijini participanții pe toata durata evenimentului. După eveniment Prestatorul va înainta Autoritatii contractante înregistrarile audio-video ale evenimentelor, pe suport electronic DVD/memory stick/cloud, în termen de maxim 5 zile lucrătoare de la finalizarea acesteia.</w:t>
            </w:r>
          </w:p>
          <w:p w14:paraId="7C3879E5" w14:textId="77777777" w:rsidR="00C0369D" w:rsidRPr="00C0369D" w:rsidRDefault="00C0369D" w:rsidP="00C0369D">
            <w:pPr>
              <w:spacing w:after="0" w:line="240" w:lineRule="auto"/>
              <w:ind w:left="-13"/>
              <w:jc w:val="both"/>
              <w:rPr>
                <w:rFonts w:ascii="Calibri" w:eastAsia="Times New Roman" w:hAnsi="Calibri" w:cs="Cambria"/>
                <w:bCs/>
                <w:i/>
                <w:iCs/>
                <w:kern w:val="0"/>
                <w:lang w:val="ro-RO"/>
                <w14:ligatures w14:val="none"/>
              </w:rPr>
            </w:pPr>
            <w:r w:rsidRPr="00C0369D">
              <w:rPr>
                <w:rFonts w:ascii="Calibri" w:eastAsia="Times New Roman" w:hAnsi="Calibri" w:cs="Cambria"/>
                <w:bCs/>
                <w:i/>
                <w:iCs/>
                <w:kern w:val="0"/>
                <w:lang w:val="ro-RO"/>
                <w14:ligatures w14:val="none"/>
              </w:rPr>
              <w:t>Prestatorul se va asigura de posibilitatea reglării dimensiunii și calitații imaginii proiectate și de asigurarea unei bune vizibilități pentru toate locurile din sală. Prestatorul va asigura prezența permanenta în sală a unei persoane care să asigure buna desfașurare a evenimentului, să asigure sonorizarea, fara sincope pe întreg parcursul evenimentelor.</w:t>
            </w:r>
          </w:p>
          <w:p w14:paraId="1DA935D6" w14:textId="77777777" w:rsidR="00C0369D" w:rsidRPr="00C0369D" w:rsidRDefault="00C0369D" w:rsidP="00C0369D">
            <w:pPr>
              <w:spacing w:after="0" w:line="240" w:lineRule="auto"/>
              <w:ind w:left="-13"/>
              <w:jc w:val="both"/>
              <w:rPr>
                <w:rFonts w:ascii="Calibri" w:eastAsia="Times New Roman" w:hAnsi="Calibri" w:cs="Cambria"/>
                <w:bCs/>
                <w:i/>
                <w:iCs/>
                <w:kern w:val="0"/>
                <w:lang w:val="ro-RO"/>
                <w14:ligatures w14:val="none"/>
              </w:rPr>
            </w:pPr>
            <w:r w:rsidRPr="00C0369D">
              <w:rPr>
                <w:rFonts w:ascii="Calibri" w:eastAsia="Times New Roman" w:hAnsi="Calibri" w:cs="Cambria"/>
                <w:bCs/>
                <w:i/>
                <w:iCs/>
                <w:kern w:val="0"/>
                <w:lang w:val="ro-RO"/>
                <w14:ligatures w14:val="none"/>
              </w:rPr>
              <w:t xml:space="preserve">Prestatorul trebuie să propună pentru fiecare dintre evenimentele mentionate mai sus, în vederea bunei desfașurari a evenimentelor, o persoană de contact pentru buna implementare a </w:t>
            </w:r>
            <w:r w:rsidRPr="00C0369D">
              <w:rPr>
                <w:rFonts w:ascii="Calibri" w:eastAsia="Times New Roman" w:hAnsi="Calibri" w:cs="Cambria"/>
                <w:bCs/>
                <w:i/>
                <w:iCs/>
                <w:kern w:val="0"/>
                <w:lang w:val="ro-RO"/>
                <w14:ligatures w14:val="none"/>
              </w:rPr>
              <w:lastRenderedPageBreak/>
              <w:t>viitorului contract. Acesta va trebui să pastreze legatura cu persoana desemnată din partea Autoritatii Contractante și cu membrii echipei de proiect în vederea pregătirii și derulării evenimentelor și va fi responsabil pentru buna desfșurare a acestora.</w:t>
            </w:r>
          </w:p>
          <w:p w14:paraId="7F831F17" w14:textId="77777777" w:rsidR="00C0369D" w:rsidRPr="00C0369D" w:rsidRDefault="00C0369D" w:rsidP="00C0369D">
            <w:pPr>
              <w:spacing w:after="0" w:line="240" w:lineRule="auto"/>
              <w:ind w:left="-13"/>
              <w:jc w:val="both"/>
              <w:rPr>
                <w:rFonts w:ascii="Calibri" w:eastAsia="Times New Roman" w:hAnsi="Calibri" w:cs="Cambria"/>
                <w:bCs/>
                <w:i/>
                <w:iCs/>
                <w:kern w:val="0"/>
                <w:lang w:val="ro-RO"/>
                <w14:ligatures w14:val="none"/>
              </w:rPr>
            </w:pPr>
            <w:r w:rsidRPr="00C0369D">
              <w:rPr>
                <w:rFonts w:ascii="Calibri" w:eastAsia="Times New Roman" w:hAnsi="Calibri" w:cs="Cambria"/>
                <w:bCs/>
                <w:i/>
                <w:iCs/>
                <w:kern w:val="0"/>
                <w:lang w:val="ro-RO"/>
                <w14:ligatures w14:val="none"/>
              </w:rPr>
              <w:t>Atenție! Număul estimat de participanți/eveniment este aproximativ, numărul efectiv al participanților putând fi mai mic sau mai mare, în funcție de confirmările primite, dar acest fapt nu influențează modul de ofertare și bugetul maxim estimat.</w:t>
            </w:r>
          </w:p>
          <w:p w14:paraId="69DBBC5B" w14:textId="644CB914" w:rsidR="00B400D2" w:rsidRPr="00201681" w:rsidRDefault="00C0369D" w:rsidP="00C0369D">
            <w:pPr>
              <w:spacing w:after="0" w:line="240" w:lineRule="auto"/>
              <w:ind w:left="-13"/>
              <w:jc w:val="both"/>
              <w:rPr>
                <w:rFonts w:ascii="Calibri" w:eastAsia="Times New Roman" w:hAnsi="Calibri" w:cs="Cambria"/>
                <w:i/>
                <w:kern w:val="0"/>
                <w:lang w:val="ro-RO"/>
                <w14:ligatures w14:val="none"/>
              </w:rPr>
            </w:pPr>
            <w:r w:rsidRPr="00C0369D">
              <w:rPr>
                <w:rFonts w:ascii="Calibri" w:eastAsia="Times New Roman" w:hAnsi="Calibri" w:cs="Cambria"/>
                <w:bCs/>
                <w:i/>
                <w:iCs/>
                <w:kern w:val="0"/>
                <w:lang w:val="ro-RO"/>
                <w14:ligatures w14:val="none"/>
              </w:rPr>
              <w:t>În propunerea financiara, ofertantul va prezenta atat valoarea pe fiecare eveniment, cât și valoarea totală ofertată pentru serviciile previzionate, ținand cont de toate cheltuielile inerente organizării evenimentelor, inclusiv taxe</w:t>
            </w:r>
          </w:p>
        </w:tc>
        <w:tc>
          <w:tcPr>
            <w:tcW w:w="4770" w:type="dxa"/>
            <w:tcBorders>
              <w:top w:val="single" w:sz="4" w:space="0" w:color="auto"/>
              <w:left w:val="single" w:sz="4" w:space="0" w:color="auto"/>
              <w:bottom w:val="single" w:sz="4" w:space="0" w:color="auto"/>
              <w:right w:val="single" w:sz="4" w:space="0" w:color="auto"/>
            </w:tcBorders>
          </w:tcPr>
          <w:p w14:paraId="2DD5E2AD" w14:textId="77777777" w:rsidR="00B400D2" w:rsidRPr="00201681" w:rsidRDefault="00B400D2" w:rsidP="00C0369D">
            <w:pPr>
              <w:spacing w:after="0" w:line="240" w:lineRule="auto"/>
              <w:rPr>
                <w:rFonts w:ascii="Calibri" w:eastAsia="Times New Roman" w:hAnsi="Calibri" w:cs="Cambria"/>
                <w:i/>
                <w:kern w:val="0"/>
                <w:lang w:val="ro-RO"/>
                <w14:ligatures w14:val="none"/>
              </w:rPr>
            </w:pPr>
          </w:p>
        </w:tc>
      </w:tr>
      <w:tr w:rsidR="00B400D2" w:rsidRPr="00201681" w14:paraId="07EBAEFC" w14:textId="77777777" w:rsidTr="00765178">
        <w:tc>
          <w:tcPr>
            <w:tcW w:w="4590" w:type="dxa"/>
            <w:tcBorders>
              <w:top w:val="single" w:sz="4" w:space="0" w:color="auto"/>
              <w:left w:val="single" w:sz="4" w:space="0" w:color="auto"/>
              <w:bottom w:val="single" w:sz="4" w:space="0" w:color="auto"/>
              <w:right w:val="single" w:sz="4" w:space="0" w:color="auto"/>
            </w:tcBorders>
            <w:vAlign w:val="bottom"/>
            <w:hideMark/>
          </w:tcPr>
          <w:p w14:paraId="383961D9" w14:textId="77777777" w:rsidR="00B400D2" w:rsidRPr="00C0369D" w:rsidRDefault="00B400D2" w:rsidP="00C0369D">
            <w:pPr>
              <w:spacing w:after="0" w:line="240" w:lineRule="auto"/>
              <w:jc w:val="both"/>
              <w:rPr>
                <w:rFonts w:ascii="Calibri" w:eastAsia="Times New Roman" w:hAnsi="Calibri" w:cs="Cambria"/>
                <w:b/>
                <w:kern w:val="0"/>
                <w:lang w:val="ro-RO"/>
                <w14:ligatures w14:val="none"/>
              </w:rPr>
            </w:pPr>
            <w:r w:rsidRPr="00C0369D">
              <w:rPr>
                <w:rFonts w:ascii="Calibri" w:eastAsia="Times New Roman" w:hAnsi="Calibri" w:cs="Cambria"/>
                <w:b/>
                <w:kern w:val="0"/>
                <w:lang w:val="ro-RO"/>
                <w14:ligatures w14:val="none"/>
              </w:rPr>
              <w:lastRenderedPageBreak/>
              <w:t>Livrabile solicitate pentru fiecare eveniment</w:t>
            </w:r>
          </w:p>
          <w:p w14:paraId="0C6B9DD9" w14:textId="77777777" w:rsidR="00B400D2" w:rsidRPr="00201681" w:rsidRDefault="00B400D2" w:rsidP="00C0369D">
            <w:pPr>
              <w:spacing w:after="0" w:line="240" w:lineRule="auto"/>
              <w:jc w:val="both"/>
              <w:rPr>
                <w:rFonts w:ascii="Calibri" w:eastAsia="Times New Roman" w:hAnsi="Calibri" w:cs="Cambria"/>
                <w:bCs/>
                <w:kern w:val="0"/>
                <w:lang w:val="ro-RO"/>
                <w14:ligatures w14:val="none"/>
              </w:rPr>
            </w:pPr>
            <w:r w:rsidRPr="00201681">
              <w:rPr>
                <w:rFonts w:ascii="Calibri" w:eastAsia="Times New Roman" w:hAnsi="Calibri" w:cs="Cambria"/>
                <w:bCs/>
                <w:kern w:val="0"/>
                <w:lang w:val="ro-RO"/>
                <w14:ligatures w14:val="none"/>
              </w:rPr>
              <w:t>Ca rezultat al serviciilor descrise mai sus, prestatorul va trebui să întocmească un raport de activitate și un proces verbal de prestare și să transmită pentru fiecare eveniment următoarele livrabile:</w:t>
            </w:r>
          </w:p>
          <w:p w14:paraId="17934EDF" w14:textId="673AA7BF" w:rsidR="00B400D2" w:rsidRPr="00201681" w:rsidRDefault="00B400D2" w:rsidP="00C0369D">
            <w:pPr>
              <w:spacing w:after="0" w:line="240" w:lineRule="auto"/>
              <w:rPr>
                <w:rFonts w:ascii="Calibri" w:eastAsia="Times New Roman" w:hAnsi="Calibri" w:cs="Cambria"/>
                <w:bCs/>
                <w:kern w:val="0"/>
                <w:lang w:val="ro-RO"/>
                <w14:ligatures w14:val="none"/>
              </w:rPr>
            </w:pPr>
            <w:r w:rsidRPr="00201681">
              <w:rPr>
                <w:rFonts w:ascii="Calibri" w:eastAsia="Times New Roman" w:hAnsi="Calibri" w:cs="Cambria"/>
                <w:bCs/>
                <w:kern w:val="0"/>
                <w:lang w:val="ro-RO"/>
                <w14:ligatures w14:val="none"/>
              </w:rPr>
              <w:t xml:space="preserve">- </w:t>
            </w:r>
            <w:r w:rsidR="00C0369D">
              <w:rPr>
                <w:rFonts w:ascii="Calibri" w:eastAsia="Times New Roman" w:hAnsi="Calibri" w:cs="Cambria"/>
                <w:bCs/>
                <w:kern w:val="0"/>
                <w:lang w:val="ro-RO"/>
                <w14:ligatures w14:val="none"/>
              </w:rPr>
              <w:t xml:space="preserve">   </w:t>
            </w:r>
            <w:r w:rsidRPr="00201681">
              <w:rPr>
                <w:rFonts w:ascii="Calibri" w:eastAsia="Times New Roman" w:hAnsi="Calibri" w:cs="Cambria"/>
                <w:bCs/>
                <w:kern w:val="0"/>
                <w:lang w:val="ro-RO"/>
                <w14:ligatures w14:val="none"/>
              </w:rPr>
              <w:t>înregistrarile audio-video ale evenimentelor, pe suport electronic DVD/memory stick/cloud;</w:t>
            </w:r>
          </w:p>
          <w:p w14:paraId="09458DF7" w14:textId="52E8529D" w:rsidR="00B400D2" w:rsidRPr="00201681" w:rsidRDefault="00B400D2" w:rsidP="00C0369D">
            <w:pPr>
              <w:spacing w:after="0" w:line="240" w:lineRule="auto"/>
              <w:rPr>
                <w:rFonts w:ascii="Calibri" w:eastAsia="Times New Roman" w:hAnsi="Calibri" w:cs="Cambria"/>
                <w:bCs/>
                <w:kern w:val="0"/>
                <w:lang w:val="ro-RO"/>
                <w14:ligatures w14:val="none"/>
              </w:rPr>
            </w:pPr>
            <w:r w:rsidRPr="00201681">
              <w:rPr>
                <w:rFonts w:ascii="Calibri" w:eastAsia="Times New Roman" w:hAnsi="Calibri" w:cs="Cambria"/>
                <w:bCs/>
                <w:kern w:val="0"/>
                <w:lang w:val="ro-RO"/>
                <w14:ligatures w14:val="none"/>
              </w:rPr>
              <w:t>-</w:t>
            </w:r>
            <w:r w:rsidR="00C0369D">
              <w:rPr>
                <w:rFonts w:ascii="Calibri" w:eastAsia="Times New Roman" w:hAnsi="Calibri" w:cs="Cambria"/>
                <w:bCs/>
                <w:kern w:val="0"/>
                <w:lang w:val="ro-RO"/>
                <w14:ligatures w14:val="none"/>
              </w:rPr>
              <w:t xml:space="preserve">     </w:t>
            </w:r>
            <w:r w:rsidRPr="00201681">
              <w:rPr>
                <w:rFonts w:ascii="Calibri" w:eastAsia="Times New Roman" w:hAnsi="Calibri" w:cs="Cambria"/>
                <w:bCs/>
                <w:kern w:val="0"/>
                <w:lang w:val="ro-RO"/>
                <w14:ligatures w14:val="none"/>
              </w:rPr>
              <w:t>chestionare (opțional, în funcție de posibilitatea de aplicare a acestora la fiecare eveniment)</w:t>
            </w:r>
          </w:p>
          <w:p w14:paraId="4C64051C" w14:textId="3EA1181F" w:rsidR="00B400D2" w:rsidRPr="00201681" w:rsidRDefault="00B400D2" w:rsidP="00C0369D">
            <w:pPr>
              <w:spacing w:after="0" w:line="240" w:lineRule="auto"/>
              <w:ind w:left="-13"/>
              <w:rPr>
                <w:rFonts w:ascii="Calibri" w:eastAsia="Times New Roman" w:hAnsi="Calibri" w:cs="Cambria"/>
                <w:i/>
                <w:kern w:val="0"/>
                <w:lang w:val="ro-RO"/>
                <w14:ligatures w14:val="none"/>
              </w:rPr>
            </w:pPr>
            <w:r w:rsidRPr="00201681">
              <w:rPr>
                <w:rFonts w:ascii="Calibri" w:eastAsia="Times New Roman" w:hAnsi="Calibri" w:cs="Cambria"/>
                <w:bCs/>
                <w:kern w:val="0"/>
                <w:lang w:val="ro-RO"/>
                <w14:ligatures w14:val="none"/>
              </w:rPr>
              <w:t>-</w:t>
            </w:r>
            <w:r w:rsidR="00C0369D">
              <w:rPr>
                <w:rFonts w:ascii="Calibri" w:eastAsia="Times New Roman" w:hAnsi="Calibri" w:cs="Cambria"/>
                <w:bCs/>
                <w:kern w:val="0"/>
                <w:lang w:val="ro-RO"/>
                <w14:ligatures w14:val="none"/>
              </w:rPr>
              <w:t xml:space="preserve">    </w:t>
            </w:r>
            <w:r w:rsidRPr="00201681">
              <w:rPr>
                <w:rFonts w:ascii="Calibri" w:eastAsia="Times New Roman" w:hAnsi="Calibri" w:cs="Cambria"/>
                <w:bCs/>
                <w:kern w:val="0"/>
                <w:lang w:val="ro-RO"/>
                <w14:ligatures w14:val="none"/>
              </w:rPr>
              <w:t xml:space="preserve"> tematica abordată la fiecare eveniment pe suport fizic  semnat de catre furnizor și în format electronic</w:t>
            </w:r>
          </w:p>
        </w:tc>
        <w:tc>
          <w:tcPr>
            <w:tcW w:w="4770" w:type="dxa"/>
            <w:tcBorders>
              <w:top w:val="single" w:sz="4" w:space="0" w:color="auto"/>
              <w:left w:val="single" w:sz="4" w:space="0" w:color="auto"/>
              <w:bottom w:val="single" w:sz="4" w:space="0" w:color="auto"/>
              <w:right w:val="single" w:sz="4" w:space="0" w:color="auto"/>
            </w:tcBorders>
          </w:tcPr>
          <w:p w14:paraId="3424EED8" w14:textId="77777777" w:rsidR="00B400D2" w:rsidRPr="00201681" w:rsidRDefault="00B400D2" w:rsidP="00C0369D">
            <w:pPr>
              <w:spacing w:after="0" w:line="240" w:lineRule="auto"/>
              <w:rPr>
                <w:rFonts w:ascii="Calibri" w:eastAsia="Times New Roman" w:hAnsi="Calibri" w:cs="Cambria"/>
                <w:iCs/>
                <w:kern w:val="0"/>
                <w:highlight w:val="lightGray"/>
                <w:lang w:val="ro-RO"/>
                <w14:ligatures w14:val="none"/>
              </w:rPr>
            </w:pPr>
          </w:p>
        </w:tc>
      </w:tr>
      <w:tr w:rsidR="00B400D2" w:rsidRPr="00165856" w14:paraId="7FECB841" w14:textId="77777777" w:rsidTr="00765178">
        <w:tc>
          <w:tcPr>
            <w:tcW w:w="4590" w:type="dxa"/>
            <w:tcBorders>
              <w:top w:val="single" w:sz="4" w:space="0" w:color="auto"/>
              <w:left w:val="single" w:sz="4" w:space="0" w:color="auto"/>
              <w:bottom w:val="single" w:sz="4" w:space="0" w:color="auto"/>
              <w:right w:val="single" w:sz="4" w:space="0" w:color="auto"/>
            </w:tcBorders>
            <w:vAlign w:val="bottom"/>
          </w:tcPr>
          <w:p w14:paraId="77A4BD34" w14:textId="77777777" w:rsidR="00B400D2" w:rsidRPr="00C0369D" w:rsidRDefault="00B400D2" w:rsidP="00C0369D">
            <w:pPr>
              <w:spacing w:after="0" w:line="240" w:lineRule="auto"/>
              <w:jc w:val="both"/>
              <w:rPr>
                <w:rFonts w:ascii="Calibri" w:eastAsia="Times New Roman" w:hAnsi="Calibri" w:cs="Cambria"/>
                <w:b/>
                <w:kern w:val="0"/>
                <w:lang w:val="ro-RO"/>
                <w14:ligatures w14:val="none"/>
              </w:rPr>
            </w:pPr>
            <w:r w:rsidRPr="00C0369D">
              <w:rPr>
                <w:rFonts w:ascii="Calibri" w:eastAsia="Times New Roman" w:hAnsi="Calibri" w:cs="Cambria"/>
                <w:b/>
                <w:kern w:val="0"/>
                <w:lang w:val="ro-RO"/>
                <w14:ligatures w14:val="none"/>
              </w:rPr>
              <w:t>Perioadă de implementare/ Durata serviciilor</w:t>
            </w:r>
          </w:p>
          <w:p w14:paraId="05FB74EC" w14:textId="30A027A4" w:rsidR="00B400D2" w:rsidRPr="00201681" w:rsidRDefault="00B400D2" w:rsidP="00C0369D">
            <w:pPr>
              <w:spacing w:after="0" w:line="240" w:lineRule="auto"/>
              <w:jc w:val="both"/>
              <w:rPr>
                <w:rFonts w:ascii="Calibri" w:eastAsia="Times New Roman" w:hAnsi="Calibri" w:cs="Cambria"/>
                <w:i/>
                <w:kern w:val="0"/>
                <w:lang w:val="ro-RO"/>
                <w14:ligatures w14:val="none"/>
              </w:rPr>
            </w:pPr>
            <w:r w:rsidRPr="00201681">
              <w:rPr>
                <w:rFonts w:ascii="Calibri" w:eastAsia="Times New Roman" w:hAnsi="Calibri" w:cs="Cambria"/>
                <w:bCs/>
                <w:i/>
                <w:kern w:val="0"/>
                <w:lang w:val="ro-RO"/>
                <w14:ligatures w14:val="none"/>
              </w:rPr>
              <w:t xml:space="preserve">Contractul de achiziție se va derula de la semnarea acestuia până la </w:t>
            </w:r>
            <w:r w:rsidR="00C0369D">
              <w:rPr>
                <w:rFonts w:ascii="Calibri" w:eastAsia="Times New Roman" w:hAnsi="Calibri" w:cs="Cambria"/>
                <w:bCs/>
                <w:i/>
                <w:kern w:val="0"/>
                <w:lang w:val="ro-RO"/>
                <w14:ligatures w14:val="none"/>
              </w:rPr>
              <w:t>22</w:t>
            </w:r>
            <w:r w:rsidR="00C0369D" w:rsidRPr="00765178">
              <w:rPr>
                <w:rFonts w:ascii="Calibri" w:eastAsia="Times New Roman" w:hAnsi="Calibri" w:cs="Cambria"/>
                <w:bCs/>
                <w:i/>
                <w:kern w:val="0"/>
                <w:lang w:val="ro-RO"/>
                <w14:ligatures w14:val="none"/>
              </w:rPr>
              <w:t>.04</w:t>
            </w:r>
            <w:r w:rsidRPr="00765178">
              <w:rPr>
                <w:rFonts w:ascii="Calibri" w:eastAsia="Times New Roman" w:hAnsi="Calibri" w:cs="Cambria"/>
                <w:bCs/>
                <w:i/>
                <w:kern w:val="0"/>
                <w:lang w:val="ro-RO"/>
                <w14:ligatures w14:val="none"/>
              </w:rPr>
              <w:t>.202</w:t>
            </w:r>
            <w:r w:rsidR="0039501E" w:rsidRPr="00765178">
              <w:rPr>
                <w:rFonts w:ascii="Calibri" w:eastAsia="Times New Roman" w:hAnsi="Calibri" w:cs="Cambria"/>
                <w:bCs/>
                <w:i/>
                <w:kern w:val="0"/>
                <w:lang w:val="ro-RO"/>
                <w14:ligatures w14:val="none"/>
              </w:rPr>
              <w:t>6</w:t>
            </w:r>
          </w:p>
        </w:tc>
        <w:tc>
          <w:tcPr>
            <w:tcW w:w="4770" w:type="dxa"/>
            <w:tcBorders>
              <w:top w:val="single" w:sz="4" w:space="0" w:color="auto"/>
              <w:left w:val="single" w:sz="4" w:space="0" w:color="auto"/>
              <w:bottom w:val="single" w:sz="4" w:space="0" w:color="auto"/>
              <w:right w:val="single" w:sz="4" w:space="0" w:color="auto"/>
            </w:tcBorders>
          </w:tcPr>
          <w:p w14:paraId="1AC12D1F" w14:textId="77777777" w:rsidR="00B400D2" w:rsidRPr="00201681" w:rsidRDefault="00B400D2" w:rsidP="00C0369D">
            <w:pPr>
              <w:spacing w:after="0" w:line="240" w:lineRule="auto"/>
              <w:rPr>
                <w:rFonts w:ascii="Calibri" w:eastAsia="Times New Roman" w:hAnsi="Calibri" w:cs="Cambria"/>
                <w:i/>
                <w:kern w:val="0"/>
                <w:lang w:val="ro-RO"/>
                <w14:ligatures w14:val="none"/>
              </w:rPr>
            </w:pPr>
          </w:p>
        </w:tc>
      </w:tr>
      <w:tr w:rsidR="00B400D2" w:rsidRPr="00201681" w14:paraId="49240FFE" w14:textId="77777777" w:rsidTr="00765178">
        <w:tc>
          <w:tcPr>
            <w:tcW w:w="4590" w:type="dxa"/>
            <w:tcBorders>
              <w:top w:val="single" w:sz="4" w:space="0" w:color="auto"/>
              <w:left w:val="single" w:sz="4" w:space="0" w:color="auto"/>
              <w:bottom w:val="single" w:sz="4" w:space="0" w:color="auto"/>
              <w:right w:val="single" w:sz="4" w:space="0" w:color="auto"/>
            </w:tcBorders>
            <w:vAlign w:val="bottom"/>
            <w:hideMark/>
          </w:tcPr>
          <w:p w14:paraId="37658615" w14:textId="77777777" w:rsidR="00B400D2" w:rsidRPr="00C0369D" w:rsidRDefault="00B400D2" w:rsidP="00C0369D">
            <w:pPr>
              <w:spacing w:after="0" w:line="240" w:lineRule="auto"/>
              <w:jc w:val="both"/>
              <w:rPr>
                <w:rFonts w:ascii="Calibri" w:eastAsia="Times New Roman" w:hAnsi="Calibri" w:cs="Cambria"/>
                <w:b/>
                <w:kern w:val="0"/>
                <w:lang w:val="ro-RO"/>
                <w14:ligatures w14:val="none"/>
              </w:rPr>
            </w:pPr>
            <w:r w:rsidRPr="00C0369D">
              <w:rPr>
                <w:rFonts w:ascii="Calibri" w:eastAsia="Times New Roman" w:hAnsi="Calibri" w:cs="Cambria"/>
                <w:b/>
                <w:kern w:val="0"/>
                <w:lang w:val="ro-RO"/>
                <w14:ligatures w14:val="none"/>
              </w:rPr>
              <w:t>Locație</w:t>
            </w:r>
          </w:p>
          <w:p w14:paraId="4CD59FD5" w14:textId="552D30DD" w:rsidR="00B400D2" w:rsidRPr="00201681" w:rsidRDefault="00B400D2" w:rsidP="00C0369D">
            <w:pPr>
              <w:spacing w:after="0" w:line="240" w:lineRule="auto"/>
              <w:jc w:val="both"/>
              <w:rPr>
                <w:rFonts w:ascii="Calibri" w:eastAsia="Times New Roman" w:hAnsi="Calibri" w:cs="Cambria"/>
                <w:i/>
                <w:kern w:val="0"/>
                <w:lang w:val="ro-RO"/>
                <w14:ligatures w14:val="none"/>
              </w:rPr>
            </w:pPr>
            <w:r w:rsidRPr="00201681">
              <w:rPr>
                <w:rFonts w:ascii="Calibri" w:eastAsia="Times New Roman" w:hAnsi="Calibri" w:cs="Cambria"/>
                <w:bCs/>
                <w:i/>
                <w:kern w:val="0"/>
                <w:lang w:val="ro-RO"/>
                <w14:ligatures w14:val="none"/>
              </w:rPr>
              <w:t xml:space="preserve">Localitatea </w:t>
            </w:r>
            <w:r>
              <w:rPr>
                <w:rFonts w:ascii="Calibri" w:eastAsia="Times New Roman" w:hAnsi="Calibri" w:cs="Cambria"/>
                <w:bCs/>
                <w:i/>
                <w:kern w:val="0"/>
                <w:lang w:val="ro-RO"/>
                <w14:ligatures w14:val="none"/>
              </w:rPr>
              <w:t>Sântana</w:t>
            </w:r>
            <w:r w:rsidRPr="00201681">
              <w:rPr>
                <w:rFonts w:ascii="Calibri" w:eastAsia="Times New Roman" w:hAnsi="Calibri" w:cs="Cambria"/>
                <w:bCs/>
                <w:i/>
                <w:kern w:val="0"/>
                <w:lang w:val="ro-RO"/>
                <w14:ligatures w14:val="none"/>
              </w:rPr>
              <w:t>, județul ARAD</w:t>
            </w:r>
          </w:p>
        </w:tc>
        <w:tc>
          <w:tcPr>
            <w:tcW w:w="4770" w:type="dxa"/>
            <w:tcBorders>
              <w:top w:val="single" w:sz="4" w:space="0" w:color="auto"/>
              <w:left w:val="single" w:sz="4" w:space="0" w:color="auto"/>
              <w:bottom w:val="single" w:sz="4" w:space="0" w:color="auto"/>
              <w:right w:val="single" w:sz="4" w:space="0" w:color="auto"/>
            </w:tcBorders>
          </w:tcPr>
          <w:p w14:paraId="3A617DCE" w14:textId="77777777" w:rsidR="00B400D2" w:rsidRPr="00201681" w:rsidRDefault="00B400D2" w:rsidP="00C0369D">
            <w:pPr>
              <w:spacing w:after="0" w:line="240" w:lineRule="auto"/>
              <w:jc w:val="both"/>
              <w:rPr>
                <w:rFonts w:ascii="Calibri" w:eastAsia="Times New Roman" w:hAnsi="Calibri" w:cs="Cambria"/>
                <w:i/>
                <w:kern w:val="0"/>
                <w:lang w:val="ro-RO"/>
                <w14:ligatures w14:val="none"/>
              </w:rPr>
            </w:pPr>
          </w:p>
        </w:tc>
      </w:tr>
      <w:tr w:rsidR="00B400D2" w:rsidRPr="00165856" w14:paraId="2EDA803F" w14:textId="77777777" w:rsidTr="00765178">
        <w:tc>
          <w:tcPr>
            <w:tcW w:w="4590" w:type="dxa"/>
            <w:vAlign w:val="bottom"/>
            <w:hideMark/>
          </w:tcPr>
          <w:p w14:paraId="07865A0B" w14:textId="77777777" w:rsidR="00B400D2" w:rsidRPr="00201681" w:rsidRDefault="00B400D2" w:rsidP="00C0369D">
            <w:pPr>
              <w:spacing w:after="0" w:line="240" w:lineRule="auto"/>
              <w:jc w:val="both"/>
              <w:rPr>
                <w:rFonts w:ascii="Calibri" w:eastAsia="Times New Roman" w:hAnsi="Calibri" w:cs="Cambria"/>
                <w:b/>
                <w:kern w:val="0"/>
                <w:lang w:val="ro-RO"/>
                <w14:ligatures w14:val="none"/>
              </w:rPr>
            </w:pPr>
            <w:r w:rsidRPr="00201681">
              <w:rPr>
                <w:rFonts w:ascii="Calibri" w:eastAsia="Times New Roman" w:hAnsi="Calibri" w:cs="Cambria"/>
                <w:b/>
                <w:kern w:val="0"/>
                <w:lang w:val="ro-RO"/>
                <w14:ligatures w14:val="none"/>
              </w:rPr>
              <w:t>Raportare</w:t>
            </w:r>
          </w:p>
          <w:p w14:paraId="48391882" w14:textId="77777777" w:rsidR="00B400D2" w:rsidRPr="00201681" w:rsidRDefault="00B400D2" w:rsidP="00C0369D">
            <w:pPr>
              <w:spacing w:after="0" w:line="240" w:lineRule="auto"/>
              <w:jc w:val="both"/>
              <w:rPr>
                <w:rFonts w:ascii="Calibri" w:eastAsia="Times New Roman" w:hAnsi="Calibri" w:cs="Cambria"/>
                <w:bCs/>
                <w:kern w:val="0"/>
                <w:lang w:val="ro-RO"/>
                <w14:ligatures w14:val="none"/>
              </w:rPr>
            </w:pPr>
            <w:r w:rsidRPr="00201681">
              <w:rPr>
                <w:rFonts w:ascii="Calibri" w:eastAsia="Times New Roman" w:hAnsi="Calibri" w:cs="Cambria"/>
                <w:bCs/>
                <w:kern w:val="0"/>
                <w:lang w:val="ro-RO"/>
                <w14:ligatures w14:val="none"/>
              </w:rPr>
              <w:t>După fiecare eveniment prestatorul va întocmi un raport de activitate și un proces verbal de prestare a serviciilor în baza cărora se va emite factura fiscală pentru fiecare eveniment în parte.</w:t>
            </w:r>
          </w:p>
          <w:p w14:paraId="516E1C20" w14:textId="77777777" w:rsidR="00B400D2" w:rsidRPr="00201681" w:rsidRDefault="00B400D2" w:rsidP="00C0369D">
            <w:pPr>
              <w:spacing w:after="0" w:line="240" w:lineRule="auto"/>
              <w:jc w:val="both"/>
              <w:rPr>
                <w:rFonts w:ascii="Calibri" w:eastAsia="Times New Roman" w:hAnsi="Calibri" w:cs="Cambria"/>
                <w:i/>
                <w:kern w:val="0"/>
                <w:lang w:val="ro-RO"/>
                <w14:ligatures w14:val="none"/>
              </w:rPr>
            </w:pPr>
          </w:p>
        </w:tc>
        <w:tc>
          <w:tcPr>
            <w:tcW w:w="4770" w:type="dxa"/>
            <w:tcBorders>
              <w:top w:val="single" w:sz="4" w:space="0" w:color="auto"/>
              <w:left w:val="single" w:sz="4" w:space="0" w:color="auto"/>
              <w:bottom w:val="single" w:sz="4" w:space="0" w:color="auto"/>
              <w:right w:val="single" w:sz="4" w:space="0" w:color="auto"/>
            </w:tcBorders>
          </w:tcPr>
          <w:p w14:paraId="0839DCDB" w14:textId="77777777" w:rsidR="00B400D2" w:rsidRPr="00201681" w:rsidRDefault="00B400D2" w:rsidP="00C0369D">
            <w:pPr>
              <w:spacing w:after="0" w:line="240" w:lineRule="auto"/>
              <w:jc w:val="both"/>
              <w:rPr>
                <w:rFonts w:ascii="Calibri" w:eastAsia="Times New Roman" w:hAnsi="Calibri" w:cs="Cambria"/>
                <w:i/>
                <w:kern w:val="0"/>
                <w:lang w:val="ro-RO"/>
                <w14:ligatures w14:val="none"/>
              </w:rPr>
            </w:pPr>
          </w:p>
        </w:tc>
      </w:tr>
      <w:tr w:rsidR="00B400D2" w:rsidRPr="00165856" w14:paraId="1CAF11F1" w14:textId="77777777" w:rsidTr="00765178">
        <w:tc>
          <w:tcPr>
            <w:tcW w:w="4590" w:type="dxa"/>
            <w:vAlign w:val="bottom"/>
            <w:hideMark/>
          </w:tcPr>
          <w:p w14:paraId="28E261B0" w14:textId="77777777" w:rsidR="00C0369D" w:rsidRDefault="00B400D2" w:rsidP="00C0369D">
            <w:pPr>
              <w:spacing w:after="0" w:line="240" w:lineRule="auto"/>
              <w:jc w:val="both"/>
              <w:rPr>
                <w:rFonts w:ascii="Calibri" w:eastAsia="Times New Roman" w:hAnsi="Calibri" w:cs="Cambria"/>
                <w:b/>
                <w:kern w:val="0"/>
                <w:lang w:val="ro-RO"/>
                <w14:ligatures w14:val="none"/>
              </w:rPr>
            </w:pPr>
            <w:r w:rsidRPr="00201681">
              <w:rPr>
                <w:rFonts w:ascii="Calibri" w:eastAsia="Times New Roman" w:hAnsi="Calibri" w:cs="Cambria"/>
                <w:b/>
                <w:kern w:val="0"/>
                <w:lang w:val="ro-RO"/>
                <w14:ligatures w14:val="none"/>
              </w:rPr>
              <w:t xml:space="preserve">Drepturi de proprietate intelectuală. </w:t>
            </w:r>
          </w:p>
          <w:p w14:paraId="0F76BDB1" w14:textId="35B62CD3" w:rsidR="00B400D2" w:rsidRPr="00201681" w:rsidRDefault="00B400D2" w:rsidP="00C0369D">
            <w:pPr>
              <w:spacing w:after="0" w:line="240" w:lineRule="auto"/>
              <w:jc w:val="both"/>
              <w:rPr>
                <w:rFonts w:ascii="Calibri" w:eastAsia="Times New Roman" w:hAnsi="Calibri" w:cs="Cambria"/>
                <w:i/>
                <w:kern w:val="0"/>
                <w:lang w:val="ro-RO"/>
                <w14:ligatures w14:val="none"/>
              </w:rPr>
            </w:pPr>
            <w:r w:rsidRPr="00201681">
              <w:rPr>
                <w:rFonts w:ascii="Calibri" w:eastAsia="Times New Roman" w:hAnsi="Calibri" w:cs="Cambria"/>
                <w:kern w:val="0"/>
                <w:lang w:val="ro-RO"/>
                <w14:ligatures w14:val="none"/>
              </w:rPr>
              <w:t xml:space="preserve">Toate documentele elaborate sau pregătite de către Prestator pentru Beneficiar în cursul îndeplinirii serviciilor vor avea caracter confidențial și vor deveni și rămâne proprietatea </w:t>
            </w:r>
            <w:r w:rsidRPr="00201681">
              <w:rPr>
                <w:rFonts w:ascii="Calibri" w:eastAsia="Times New Roman" w:hAnsi="Calibri" w:cs="Cambria"/>
                <w:kern w:val="0"/>
                <w:lang w:val="ro-RO"/>
                <w14:ligatures w14:val="none"/>
              </w:rPr>
              <w:lastRenderedPageBreak/>
              <w:t>absolută a Beneficiarului. Prestatorul va transmite toată această documentație către Beneficiar până la termenul final stabilit prin Contract sau până la expirarea acestuia.</w:t>
            </w:r>
          </w:p>
        </w:tc>
        <w:tc>
          <w:tcPr>
            <w:tcW w:w="4770" w:type="dxa"/>
            <w:tcBorders>
              <w:top w:val="single" w:sz="4" w:space="0" w:color="auto"/>
              <w:left w:val="single" w:sz="4" w:space="0" w:color="auto"/>
              <w:bottom w:val="single" w:sz="4" w:space="0" w:color="auto"/>
              <w:right w:val="single" w:sz="4" w:space="0" w:color="auto"/>
            </w:tcBorders>
          </w:tcPr>
          <w:p w14:paraId="5957E9BE" w14:textId="77777777" w:rsidR="00B400D2" w:rsidRPr="00201681" w:rsidRDefault="00B400D2" w:rsidP="00C0369D">
            <w:pPr>
              <w:spacing w:after="0" w:line="240" w:lineRule="auto"/>
              <w:jc w:val="both"/>
              <w:rPr>
                <w:rFonts w:ascii="Calibri" w:eastAsia="Times New Roman" w:hAnsi="Calibri" w:cs="Cambria"/>
                <w:i/>
                <w:kern w:val="0"/>
                <w:lang w:val="ro-RO"/>
                <w14:ligatures w14:val="none"/>
              </w:rPr>
            </w:pPr>
          </w:p>
        </w:tc>
      </w:tr>
    </w:tbl>
    <w:p w14:paraId="6E6C2269" w14:textId="77777777" w:rsidR="005E35FD" w:rsidRPr="0039501E" w:rsidRDefault="005E35FD" w:rsidP="00C0369D">
      <w:pPr>
        <w:pStyle w:val="Default"/>
        <w:rPr>
          <w:rFonts w:asciiTheme="minorHAnsi" w:hAnsiTheme="minorHAnsi" w:cstheme="minorHAnsi"/>
          <w:color w:val="auto"/>
          <w:sz w:val="22"/>
          <w:szCs w:val="22"/>
          <w:lang w:val="pt-BR"/>
        </w:rPr>
      </w:pPr>
    </w:p>
    <w:p w14:paraId="23221C64" w14:textId="68B461C8" w:rsidR="00B400D2" w:rsidRPr="0039501E" w:rsidRDefault="00B400D2" w:rsidP="00765178">
      <w:pPr>
        <w:pStyle w:val="Default"/>
        <w:jc w:val="both"/>
        <w:rPr>
          <w:rFonts w:asciiTheme="minorHAnsi" w:hAnsiTheme="minorHAnsi" w:cstheme="minorHAnsi"/>
          <w:color w:val="auto"/>
          <w:sz w:val="22"/>
          <w:szCs w:val="22"/>
          <w:lang w:val="pt-BR"/>
        </w:rPr>
      </w:pPr>
      <w:r w:rsidRPr="0039501E">
        <w:rPr>
          <w:rFonts w:asciiTheme="minorHAnsi" w:hAnsiTheme="minorHAnsi" w:cstheme="minorHAnsi"/>
          <w:color w:val="auto"/>
          <w:sz w:val="22"/>
          <w:szCs w:val="22"/>
          <w:lang w:val="pt-BR"/>
        </w:rPr>
        <w:t xml:space="preserve">Prestarea serviciilor de organizare de evenimente </w:t>
      </w:r>
      <w:r w:rsidRPr="00765178">
        <w:rPr>
          <w:rFonts w:asciiTheme="minorHAnsi" w:hAnsiTheme="minorHAnsi" w:cstheme="minorHAnsi"/>
          <w:color w:val="auto"/>
          <w:sz w:val="22"/>
          <w:szCs w:val="22"/>
          <w:lang w:val="pt-BR"/>
        </w:rPr>
        <w:t xml:space="preserve">se efectuează </w:t>
      </w:r>
      <w:r w:rsidR="0039501E" w:rsidRPr="00765178">
        <w:rPr>
          <w:rFonts w:asciiTheme="minorHAnsi" w:hAnsiTheme="minorHAnsi" w:cstheme="minorHAnsi"/>
          <w:color w:val="auto"/>
          <w:sz w:val="22"/>
          <w:szCs w:val="22"/>
          <w:lang w:val="pt-BR"/>
        </w:rPr>
        <w:t>în prima parte a</w:t>
      </w:r>
      <w:r w:rsidRPr="00765178">
        <w:rPr>
          <w:rFonts w:asciiTheme="minorHAnsi" w:hAnsiTheme="minorHAnsi" w:cstheme="minorHAnsi"/>
          <w:color w:val="auto"/>
          <w:sz w:val="22"/>
          <w:szCs w:val="22"/>
          <w:lang w:val="pt-BR"/>
        </w:rPr>
        <w:t xml:space="preserve"> anului 202</w:t>
      </w:r>
      <w:r w:rsidR="0039501E" w:rsidRPr="00765178">
        <w:rPr>
          <w:rFonts w:asciiTheme="minorHAnsi" w:hAnsiTheme="minorHAnsi" w:cstheme="minorHAnsi"/>
          <w:color w:val="auto"/>
          <w:sz w:val="22"/>
          <w:szCs w:val="22"/>
          <w:lang w:val="pt-BR"/>
        </w:rPr>
        <w:t>6</w:t>
      </w:r>
      <w:r w:rsidRPr="00765178">
        <w:rPr>
          <w:rFonts w:asciiTheme="minorHAnsi" w:hAnsiTheme="minorHAnsi" w:cstheme="minorHAnsi"/>
          <w:color w:val="auto"/>
          <w:sz w:val="22"/>
          <w:szCs w:val="22"/>
          <w:lang w:val="pt-BR"/>
        </w:rPr>
        <w:t xml:space="preserve"> până în data de </w:t>
      </w:r>
      <w:r w:rsidR="00C0369D" w:rsidRPr="00765178">
        <w:rPr>
          <w:rFonts w:asciiTheme="minorHAnsi" w:hAnsiTheme="minorHAnsi" w:cstheme="minorHAnsi"/>
          <w:color w:val="auto"/>
          <w:sz w:val="22"/>
          <w:szCs w:val="22"/>
          <w:lang w:val="pt-BR"/>
        </w:rPr>
        <w:t>22.04</w:t>
      </w:r>
      <w:r w:rsidRPr="00765178">
        <w:rPr>
          <w:rFonts w:asciiTheme="minorHAnsi" w:hAnsiTheme="minorHAnsi" w:cstheme="minorHAnsi"/>
          <w:color w:val="auto"/>
          <w:sz w:val="22"/>
          <w:szCs w:val="22"/>
          <w:lang w:val="pt-BR"/>
        </w:rPr>
        <w:t>.202</w:t>
      </w:r>
      <w:r w:rsidR="0039501E" w:rsidRPr="00765178">
        <w:rPr>
          <w:rFonts w:asciiTheme="minorHAnsi" w:hAnsiTheme="minorHAnsi" w:cstheme="minorHAnsi"/>
          <w:color w:val="auto"/>
          <w:sz w:val="22"/>
          <w:szCs w:val="22"/>
          <w:lang w:val="pt-BR"/>
        </w:rPr>
        <w:t>6</w:t>
      </w:r>
      <w:r w:rsidRPr="00765178">
        <w:rPr>
          <w:rFonts w:asciiTheme="minorHAnsi" w:hAnsiTheme="minorHAnsi" w:cstheme="minorHAnsi"/>
          <w:color w:val="auto"/>
          <w:sz w:val="22"/>
          <w:szCs w:val="22"/>
          <w:lang w:val="pt-BR"/>
        </w:rPr>
        <w:t>, fiecare eveniment fiind prestat conform solicitărilor venite din partea Beneficiarului dar nu mai devreme de 7 zile  de la transmiterea Notei de comandă, conform următorului grafic:</w:t>
      </w:r>
    </w:p>
    <w:p w14:paraId="34C5AC4C" w14:textId="77777777" w:rsidR="00B400D2" w:rsidRPr="0039501E" w:rsidRDefault="00B400D2" w:rsidP="00765178">
      <w:pPr>
        <w:pStyle w:val="Default"/>
        <w:jc w:val="both"/>
        <w:rPr>
          <w:rFonts w:asciiTheme="minorHAnsi" w:hAnsiTheme="minorHAnsi" w:cstheme="minorHAnsi"/>
          <w:color w:val="auto"/>
          <w:sz w:val="22"/>
          <w:szCs w:val="22"/>
          <w:lang w:val="pt-BR"/>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4860"/>
        <w:gridCol w:w="1170"/>
        <w:gridCol w:w="2430"/>
      </w:tblGrid>
      <w:tr w:rsidR="00B400D2" w:rsidRPr="00BB5055" w14:paraId="4C806F62" w14:textId="77777777" w:rsidTr="00765178">
        <w:trPr>
          <w:trHeight w:val="285"/>
        </w:trPr>
        <w:tc>
          <w:tcPr>
            <w:tcW w:w="900" w:type="dxa"/>
            <w:tcBorders>
              <w:top w:val="single" w:sz="4" w:space="0" w:color="auto"/>
              <w:left w:val="single" w:sz="4" w:space="0" w:color="auto"/>
              <w:bottom w:val="single" w:sz="4" w:space="0" w:color="auto"/>
              <w:right w:val="single" w:sz="4" w:space="0" w:color="auto"/>
            </w:tcBorders>
            <w:noWrap/>
            <w:vAlign w:val="center"/>
            <w:hideMark/>
          </w:tcPr>
          <w:p w14:paraId="3BE3EF3D" w14:textId="77777777" w:rsidR="00B400D2" w:rsidRPr="00BB5055" w:rsidRDefault="00B400D2" w:rsidP="00C0369D">
            <w:pPr>
              <w:spacing w:after="0" w:line="240" w:lineRule="auto"/>
              <w:jc w:val="center"/>
              <w:rPr>
                <w:rFonts w:ascii="Calibri" w:eastAsia="Times New Roman" w:hAnsi="Calibri" w:cs="Cambria"/>
                <w:b/>
                <w:kern w:val="0"/>
                <w:lang w:val="ro-RO"/>
                <w14:ligatures w14:val="none"/>
              </w:rPr>
            </w:pPr>
            <w:r w:rsidRPr="00BB5055">
              <w:rPr>
                <w:rFonts w:ascii="Calibri" w:eastAsia="Times New Roman" w:hAnsi="Calibri" w:cs="Cambria"/>
                <w:b/>
                <w:kern w:val="0"/>
                <w:lang w:val="ro-RO"/>
                <w14:ligatures w14:val="none"/>
              </w:rPr>
              <w:t>Nr. crt.</w:t>
            </w:r>
          </w:p>
        </w:tc>
        <w:tc>
          <w:tcPr>
            <w:tcW w:w="4860" w:type="dxa"/>
            <w:tcBorders>
              <w:top w:val="single" w:sz="4" w:space="0" w:color="auto"/>
              <w:left w:val="single" w:sz="4" w:space="0" w:color="auto"/>
              <w:bottom w:val="single" w:sz="4" w:space="0" w:color="auto"/>
              <w:right w:val="single" w:sz="4" w:space="0" w:color="auto"/>
            </w:tcBorders>
            <w:vAlign w:val="center"/>
            <w:hideMark/>
          </w:tcPr>
          <w:p w14:paraId="325DD08D" w14:textId="77777777" w:rsidR="00B400D2" w:rsidRPr="00BB5055" w:rsidRDefault="00B400D2" w:rsidP="00C0369D">
            <w:pPr>
              <w:spacing w:after="0" w:line="240" w:lineRule="auto"/>
              <w:jc w:val="center"/>
              <w:rPr>
                <w:rFonts w:ascii="Calibri" w:eastAsia="Times New Roman" w:hAnsi="Calibri" w:cs="Cambria"/>
                <w:b/>
                <w:kern w:val="0"/>
                <w:lang w:val="ro-RO"/>
                <w14:ligatures w14:val="none"/>
              </w:rPr>
            </w:pPr>
            <w:r w:rsidRPr="00BB5055">
              <w:rPr>
                <w:rFonts w:ascii="Calibri" w:eastAsia="Times New Roman" w:hAnsi="Calibri" w:cs="Cambria"/>
                <w:b/>
                <w:kern w:val="0"/>
                <w:lang w:val="ro-RO"/>
                <w14:ligatures w14:val="none"/>
              </w:rPr>
              <w:t>Denumirea serviciilor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167F72" w14:textId="77777777" w:rsidR="00B400D2" w:rsidRPr="00BB5055" w:rsidRDefault="00B400D2" w:rsidP="00C0369D">
            <w:pPr>
              <w:spacing w:after="0" w:line="240" w:lineRule="auto"/>
              <w:jc w:val="center"/>
              <w:rPr>
                <w:rFonts w:ascii="Calibri" w:eastAsia="Times New Roman" w:hAnsi="Calibri" w:cs="Cambria"/>
                <w:b/>
                <w:kern w:val="0"/>
                <w:lang w:val="ro-RO"/>
                <w14:ligatures w14:val="none"/>
              </w:rPr>
            </w:pPr>
            <w:r w:rsidRPr="00BB5055">
              <w:rPr>
                <w:rFonts w:ascii="Calibri" w:eastAsia="Times New Roman" w:hAnsi="Calibri" w:cs="Cambria"/>
                <w:b/>
                <w:kern w:val="0"/>
                <w:lang w:val="ro-RO"/>
                <w14:ligatures w14:val="none"/>
              </w:rPr>
              <w:t>Cant.</w:t>
            </w:r>
          </w:p>
        </w:tc>
        <w:tc>
          <w:tcPr>
            <w:tcW w:w="2430" w:type="dxa"/>
            <w:tcBorders>
              <w:top w:val="single" w:sz="4" w:space="0" w:color="auto"/>
              <w:left w:val="single" w:sz="4" w:space="0" w:color="auto"/>
              <w:bottom w:val="single" w:sz="4" w:space="0" w:color="auto"/>
              <w:right w:val="single" w:sz="4" w:space="0" w:color="auto"/>
            </w:tcBorders>
            <w:vAlign w:val="center"/>
            <w:hideMark/>
          </w:tcPr>
          <w:p w14:paraId="7E242A87" w14:textId="77777777" w:rsidR="00B400D2" w:rsidRPr="00BB5055" w:rsidRDefault="00B400D2" w:rsidP="00C0369D">
            <w:pPr>
              <w:spacing w:after="0" w:line="240" w:lineRule="auto"/>
              <w:jc w:val="center"/>
              <w:rPr>
                <w:rFonts w:ascii="Calibri" w:eastAsia="Times New Roman" w:hAnsi="Calibri" w:cs="Cambria"/>
                <w:b/>
                <w:kern w:val="0"/>
                <w:lang w:val="ro-RO"/>
                <w14:ligatures w14:val="none"/>
              </w:rPr>
            </w:pPr>
            <w:r w:rsidRPr="00BB5055">
              <w:rPr>
                <w:rFonts w:ascii="Calibri" w:eastAsia="Times New Roman" w:hAnsi="Calibri" w:cs="Cambria"/>
                <w:b/>
                <w:kern w:val="0"/>
                <w:lang w:val="ro-RO"/>
                <w14:ligatures w14:val="none"/>
              </w:rPr>
              <w:t>Termene de prestare</w:t>
            </w:r>
          </w:p>
        </w:tc>
      </w:tr>
      <w:tr w:rsidR="00B400D2" w:rsidRPr="00BB5055" w14:paraId="50FB4EC5" w14:textId="77777777" w:rsidTr="00765178">
        <w:trPr>
          <w:trHeight w:val="285"/>
        </w:trPr>
        <w:tc>
          <w:tcPr>
            <w:tcW w:w="900" w:type="dxa"/>
            <w:tcBorders>
              <w:top w:val="single" w:sz="4" w:space="0" w:color="auto"/>
              <w:left w:val="single" w:sz="4" w:space="0" w:color="auto"/>
              <w:bottom w:val="single" w:sz="4" w:space="0" w:color="auto"/>
              <w:right w:val="single" w:sz="4" w:space="0" w:color="auto"/>
            </w:tcBorders>
            <w:noWrap/>
            <w:vAlign w:val="bottom"/>
          </w:tcPr>
          <w:p w14:paraId="3E01F176" w14:textId="7002FE3E" w:rsidR="00B400D2" w:rsidRPr="00BB5055" w:rsidRDefault="0039501E" w:rsidP="00C0369D">
            <w:pPr>
              <w:spacing w:after="0" w:line="240" w:lineRule="auto"/>
              <w:ind w:left="162"/>
              <w:rPr>
                <w:rFonts w:ascii="Calibri" w:eastAsia="Times New Roman" w:hAnsi="Calibri" w:cs="Cambria"/>
                <w:kern w:val="0"/>
                <w:lang w:val="ro-RO"/>
                <w14:ligatures w14:val="none"/>
              </w:rPr>
            </w:pPr>
            <w:r>
              <w:rPr>
                <w:rFonts w:ascii="Calibri" w:eastAsia="Times New Roman" w:hAnsi="Calibri" w:cs="Cambria"/>
                <w:kern w:val="0"/>
                <w:lang w:val="ro-RO"/>
                <w14:ligatures w14:val="none"/>
              </w:rPr>
              <w:t>1.</w:t>
            </w:r>
          </w:p>
        </w:tc>
        <w:tc>
          <w:tcPr>
            <w:tcW w:w="4860" w:type="dxa"/>
            <w:tcBorders>
              <w:top w:val="nil"/>
              <w:left w:val="nil"/>
              <w:bottom w:val="single" w:sz="4" w:space="0" w:color="auto"/>
              <w:right w:val="single" w:sz="4" w:space="0" w:color="auto"/>
            </w:tcBorders>
            <w:vAlign w:val="center"/>
          </w:tcPr>
          <w:p w14:paraId="6B990F56" w14:textId="56A77D5F" w:rsidR="00B400D2" w:rsidRPr="00BB5055" w:rsidRDefault="00B400D2" w:rsidP="00C0369D">
            <w:pPr>
              <w:spacing w:after="0" w:line="240" w:lineRule="auto"/>
              <w:ind w:left="-198"/>
              <w:jc w:val="center"/>
              <w:rPr>
                <w:rFonts w:ascii="Calibri" w:eastAsia="Times New Roman" w:hAnsi="Calibri" w:cs="Cambria"/>
                <w:kern w:val="0"/>
                <w:lang w:val="ro-RO"/>
                <w14:ligatures w14:val="none"/>
              </w:rPr>
            </w:pPr>
            <w:r w:rsidRPr="0039501E">
              <w:rPr>
                <w:rFonts w:ascii="Times New Roman" w:eastAsia="Times New Roman" w:hAnsi="Times New Roman" w:cs="Times New Roman"/>
                <w:kern w:val="0"/>
                <w:sz w:val="20"/>
                <w:szCs w:val="24"/>
                <w:lang w:val="pt-BR"/>
                <w14:ligatures w14:val="none"/>
              </w:rPr>
              <w:t xml:space="preserve">Evenimentul </w:t>
            </w:r>
            <w:r w:rsidR="00E53461">
              <w:rPr>
                <w:rFonts w:ascii="Times New Roman" w:eastAsia="Times New Roman" w:hAnsi="Times New Roman" w:cs="Times New Roman"/>
                <w:kern w:val="0"/>
                <w:sz w:val="20"/>
                <w:szCs w:val="24"/>
                <w:lang w:val="pt-BR"/>
                <w14:ligatures w14:val="none"/>
              </w:rPr>
              <w:t>1</w:t>
            </w:r>
            <w:r w:rsidRPr="0039501E">
              <w:rPr>
                <w:rFonts w:ascii="Times New Roman" w:eastAsia="Times New Roman" w:hAnsi="Times New Roman" w:cs="Times New Roman"/>
                <w:kern w:val="0"/>
                <w:sz w:val="20"/>
                <w:szCs w:val="24"/>
                <w:lang w:val="pt-BR"/>
                <w14:ligatures w14:val="none"/>
              </w:rPr>
              <w:t xml:space="preserve"> – “Și tu poți  reuși” </w:t>
            </w:r>
          </w:p>
        </w:tc>
        <w:tc>
          <w:tcPr>
            <w:tcW w:w="1170" w:type="dxa"/>
            <w:tcBorders>
              <w:top w:val="single" w:sz="4" w:space="0" w:color="auto"/>
              <w:left w:val="single" w:sz="4" w:space="0" w:color="auto"/>
              <w:bottom w:val="single" w:sz="4" w:space="0" w:color="auto"/>
              <w:right w:val="single" w:sz="4" w:space="0" w:color="auto"/>
            </w:tcBorders>
          </w:tcPr>
          <w:p w14:paraId="69EE3D6B" w14:textId="77777777" w:rsidR="00B400D2" w:rsidRPr="00BB5055" w:rsidRDefault="00B400D2" w:rsidP="00C0369D">
            <w:pPr>
              <w:spacing w:after="0" w:line="240" w:lineRule="auto"/>
              <w:jc w:val="center"/>
              <w:rPr>
                <w:rFonts w:ascii="Calibri" w:eastAsia="Times New Roman" w:hAnsi="Calibri" w:cs="Cambria"/>
                <w:kern w:val="0"/>
                <w:lang w:val="ro-RO"/>
                <w14:ligatures w14:val="none"/>
              </w:rPr>
            </w:pPr>
            <w:r w:rsidRPr="00BB5055">
              <w:rPr>
                <w:rFonts w:ascii="Calibri" w:eastAsia="Times New Roman" w:hAnsi="Calibri" w:cs="Cambria"/>
                <w:kern w:val="0"/>
                <w:lang w:val="ro-RO"/>
                <w14:ligatures w14:val="none"/>
              </w:rPr>
              <w:t>1</w:t>
            </w:r>
          </w:p>
        </w:tc>
        <w:tc>
          <w:tcPr>
            <w:tcW w:w="2430" w:type="dxa"/>
            <w:tcBorders>
              <w:top w:val="single" w:sz="4" w:space="0" w:color="auto"/>
              <w:left w:val="single" w:sz="4" w:space="0" w:color="auto"/>
              <w:bottom w:val="single" w:sz="4" w:space="0" w:color="auto"/>
              <w:right w:val="single" w:sz="4" w:space="0" w:color="auto"/>
            </w:tcBorders>
          </w:tcPr>
          <w:p w14:paraId="73B7105A" w14:textId="51710522" w:rsidR="00B400D2" w:rsidRPr="00765178" w:rsidRDefault="00B400D2" w:rsidP="00C0369D">
            <w:pPr>
              <w:spacing w:after="0" w:line="240" w:lineRule="auto"/>
              <w:jc w:val="center"/>
              <w:rPr>
                <w:rFonts w:ascii="Calibri" w:eastAsia="Times New Roman" w:hAnsi="Calibri" w:cs="Cambria"/>
                <w:kern w:val="0"/>
                <w:lang w:val="ro-RO"/>
                <w14:ligatures w14:val="none"/>
              </w:rPr>
            </w:pPr>
            <w:r w:rsidRPr="00765178">
              <w:rPr>
                <w:rFonts w:ascii="Calibri" w:eastAsia="Times New Roman" w:hAnsi="Calibri" w:cs="Cambria"/>
                <w:kern w:val="0"/>
                <w:lang w:val="ro-RO"/>
                <w14:ligatures w14:val="none"/>
              </w:rPr>
              <w:t xml:space="preserve">martie- </w:t>
            </w:r>
            <w:r w:rsidR="00C0369D" w:rsidRPr="00765178">
              <w:rPr>
                <w:rFonts w:ascii="Calibri" w:eastAsia="Times New Roman" w:hAnsi="Calibri" w:cs="Cambria"/>
                <w:kern w:val="0"/>
                <w:lang w:val="ro-RO"/>
                <w14:ligatures w14:val="none"/>
              </w:rPr>
              <w:t>22 aprilie</w:t>
            </w:r>
          </w:p>
        </w:tc>
      </w:tr>
      <w:tr w:rsidR="00B400D2" w:rsidRPr="00BB5055" w14:paraId="1ECB9699" w14:textId="77777777" w:rsidTr="00765178">
        <w:trPr>
          <w:trHeight w:val="285"/>
        </w:trPr>
        <w:tc>
          <w:tcPr>
            <w:tcW w:w="900" w:type="dxa"/>
            <w:tcBorders>
              <w:top w:val="single" w:sz="4" w:space="0" w:color="auto"/>
              <w:left w:val="single" w:sz="4" w:space="0" w:color="auto"/>
              <w:bottom w:val="single" w:sz="4" w:space="0" w:color="auto"/>
              <w:right w:val="single" w:sz="4" w:space="0" w:color="auto"/>
            </w:tcBorders>
            <w:noWrap/>
            <w:vAlign w:val="bottom"/>
          </w:tcPr>
          <w:p w14:paraId="5409C1FE" w14:textId="5767E05D" w:rsidR="00B400D2" w:rsidRPr="00BB5055" w:rsidRDefault="0039501E" w:rsidP="00C0369D">
            <w:pPr>
              <w:spacing w:after="0" w:line="240" w:lineRule="auto"/>
              <w:ind w:left="162"/>
              <w:rPr>
                <w:rFonts w:ascii="Calibri" w:eastAsia="Times New Roman" w:hAnsi="Calibri" w:cs="Cambria"/>
                <w:kern w:val="0"/>
                <w:lang w:val="ro-RO"/>
                <w14:ligatures w14:val="none"/>
              </w:rPr>
            </w:pPr>
            <w:r>
              <w:rPr>
                <w:rFonts w:ascii="Calibri" w:eastAsia="Times New Roman" w:hAnsi="Calibri" w:cs="Cambria"/>
                <w:kern w:val="0"/>
                <w:lang w:val="ro-RO"/>
                <w14:ligatures w14:val="none"/>
              </w:rPr>
              <w:t>2.</w:t>
            </w:r>
          </w:p>
        </w:tc>
        <w:tc>
          <w:tcPr>
            <w:tcW w:w="4860" w:type="dxa"/>
            <w:tcBorders>
              <w:top w:val="nil"/>
              <w:left w:val="nil"/>
              <w:bottom w:val="single" w:sz="4" w:space="0" w:color="auto"/>
              <w:right w:val="single" w:sz="4" w:space="0" w:color="auto"/>
            </w:tcBorders>
            <w:vAlign w:val="center"/>
          </w:tcPr>
          <w:p w14:paraId="156412BB" w14:textId="70552AF4" w:rsidR="00B400D2" w:rsidRPr="00BB5055" w:rsidRDefault="00B400D2" w:rsidP="00C0369D">
            <w:pPr>
              <w:spacing w:after="0" w:line="240" w:lineRule="auto"/>
              <w:ind w:left="-198"/>
              <w:jc w:val="center"/>
              <w:rPr>
                <w:rFonts w:ascii="Calibri" w:eastAsia="Times New Roman" w:hAnsi="Calibri" w:cs="Cambria"/>
                <w:kern w:val="0"/>
                <w:lang w:val="ro-RO"/>
                <w14:ligatures w14:val="none"/>
              </w:rPr>
            </w:pPr>
            <w:r w:rsidRPr="0039501E">
              <w:rPr>
                <w:rFonts w:ascii="Times New Roman" w:eastAsia="Times New Roman" w:hAnsi="Times New Roman" w:cs="Times New Roman"/>
                <w:kern w:val="0"/>
                <w:sz w:val="20"/>
                <w:szCs w:val="24"/>
                <w:lang w:val="pt-BR"/>
                <w14:ligatures w14:val="none"/>
              </w:rPr>
              <w:t xml:space="preserve">Evenimentul </w:t>
            </w:r>
            <w:r w:rsidR="00E53461">
              <w:rPr>
                <w:rFonts w:ascii="Times New Roman" w:eastAsia="Times New Roman" w:hAnsi="Times New Roman" w:cs="Times New Roman"/>
                <w:kern w:val="0"/>
                <w:sz w:val="20"/>
                <w:szCs w:val="24"/>
                <w:lang w:val="pt-BR"/>
                <w14:ligatures w14:val="none"/>
              </w:rPr>
              <w:t>2</w:t>
            </w:r>
            <w:r w:rsidRPr="0039501E">
              <w:rPr>
                <w:rFonts w:ascii="Times New Roman" w:eastAsia="Times New Roman" w:hAnsi="Times New Roman" w:cs="Times New Roman"/>
                <w:kern w:val="0"/>
                <w:sz w:val="20"/>
                <w:szCs w:val="24"/>
                <w:lang w:val="pt-BR"/>
                <w14:ligatures w14:val="none"/>
              </w:rPr>
              <w:t xml:space="preserve"> – „Educația pleacă de acasă”</w:t>
            </w:r>
          </w:p>
        </w:tc>
        <w:tc>
          <w:tcPr>
            <w:tcW w:w="1170" w:type="dxa"/>
            <w:tcBorders>
              <w:top w:val="single" w:sz="4" w:space="0" w:color="auto"/>
              <w:left w:val="single" w:sz="4" w:space="0" w:color="auto"/>
              <w:bottom w:val="single" w:sz="4" w:space="0" w:color="auto"/>
              <w:right w:val="single" w:sz="4" w:space="0" w:color="auto"/>
            </w:tcBorders>
          </w:tcPr>
          <w:p w14:paraId="3B2F4129" w14:textId="77777777" w:rsidR="00B400D2" w:rsidRPr="00BB5055" w:rsidRDefault="00B400D2" w:rsidP="00C0369D">
            <w:pPr>
              <w:spacing w:after="0" w:line="240" w:lineRule="auto"/>
              <w:jc w:val="center"/>
              <w:rPr>
                <w:rFonts w:ascii="Calibri" w:eastAsia="Times New Roman" w:hAnsi="Calibri" w:cs="Cambria"/>
                <w:kern w:val="0"/>
                <w:lang w:val="ro-RO"/>
                <w14:ligatures w14:val="none"/>
              </w:rPr>
            </w:pPr>
            <w:r w:rsidRPr="00BB5055">
              <w:rPr>
                <w:rFonts w:ascii="Calibri" w:eastAsia="Times New Roman" w:hAnsi="Calibri" w:cs="Cambria"/>
                <w:kern w:val="0"/>
                <w:lang w:val="ro-RO"/>
                <w14:ligatures w14:val="none"/>
              </w:rPr>
              <w:t>1</w:t>
            </w:r>
          </w:p>
        </w:tc>
        <w:tc>
          <w:tcPr>
            <w:tcW w:w="2430" w:type="dxa"/>
            <w:tcBorders>
              <w:top w:val="single" w:sz="4" w:space="0" w:color="auto"/>
              <w:left w:val="single" w:sz="4" w:space="0" w:color="auto"/>
              <w:bottom w:val="single" w:sz="4" w:space="0" w:color="auto"/>
              <w:right w:val="single" w:sz="4" w:space="0" w:color="auto"/>
            </w:tcBorders>
          </w:tcPr>
          <w:p w14:paraId="1EE3A8B3" w14:textId="77F09F6A" w:rsidR="00B400D2" w:rsidRPr="00765178" w:rsidRDefault="00C0369D" w:rsidP="00C0369D">
            <w:pPr>
              <w:spacing w:after="0" w:line="240" w:lineRule="auto"/>
              <w:jc w:val="center"/>
              <w:rPr>
                <w:rFonts w:ascii="Calibri" w:eastAsia="Times New Roman" w:hAnsi="Calibri" w:cs="Cambria"/>
                <w:kern w:val="0"/>
                <w:lang w:val="ro-RO"/>
                <w14:ligatures w14:val="none"/>
              </w:rPr>
            </w:pPr>
            <w:r w:rsidRPr="00765178">
              <w:rPr>
                <w:rFonts w:ascii="Calibri" w:eastAsia="Times New Roman" w:hAnsi="Calibri" w:cs="Cambria"/>
                <w:kern w:val="0"/>
                <w:lang w:val="ro-RO"/>
                <w14:ligatures w14:val="none"/>
              </w:rPr>
              <w:t>martie- 22 aprilie</w:t>
            </w:r>
          </w:p>
        </w:tc>
      </w:tr>
      <w:tr w:rsidR="00B400D2" w:rsidRPr="00BB5055" w14:paraId="0447D854" w14:textId="77777777" w:rsidTr="00765178">
        <w:trPr>
          <w:trHeight w:val="285"/>
        </w:trPr>
        <w:tc>
          <w:tcPr>
            <w:tcW w:w="900" w:type="dxa"/>
            <w:tcBorders>
              <w:top w:val="single" w:sz="4" w:space="0" w:color="auto"/>
              <w:left w:val="single" w:sz="4" w:space="0" w:color="auto"/>
              <w:bottom w:val="single" w:sz="4" w:space="0" w:color="auto"/>
              <w:right w:val="single" w:sz="4" w:space="0" w:color="auto"/>
            </w:tcBorders>
            <w:noWrap/>
            <w:vAlign w:val="bottom"/>
          </w:tcPr>
          <w:p w14:paraId="035D2E92" w14:textId="6014A03E" w:rsidR="00B400D2" w:rsidRPr="00BB5055" w:rsidRDefault="0039501E" w:rsidP="00C0369D">
            <w:pPr>
              <w:spacing w:after="0" w:line="240" w:lineRule="auto"/>
              <w:ind w:left="162"/>
              <w:rPr>
                <w:rFonts w:ascii="Calibri" w:eastAsia="Times New Roman" w:hAnsi="Calibri" w:cs="Cambria"/>
                <w:kern w:val="0"/>
                <w:lang w:val="ro-RO"/>
                <w14:ligatures w14:val="none"/>
              </w:rPr>
            </w:pPr>
            <w:r>
              <w:rPr>
                <w:rFonts w:ascii="Calibri" w:eastAsia="Times New Roman" w:hAnsi="Calibri" w:cs="Cambria"/>
                <w:kern w:val="0"/>
                <w:lang w:val="ro-RO"/>
                <w14:ligatures w14:val="none"/>
              </w:rPr>
              <w:t>3.</w:t>
            </w:r>
          </w:p>
        </w:tc>
        <w:tc>
          <w:tcPr>
            <w:tcW w:w="4860" w:type="dxa"/>
            <w:tcBorders>
              <w:top w:val="nil"/>
              <w:left w:val="nil"/>
              <w:bottom w:val="single" w:sz="4" w:space="0" w:color="auto"/>
              <w:right w:val="single" w:sz="4" w:space="0" w:color="auto"/>
            </w:tcBorders>
            <w:vAlign w:val="center"/>
          </w:tcPr>
          <w:p w14:paraId="28D0595A" w14:textId="40ECF487" w:rsidR="00B400D2" w:rsidRPr="00BB5055" w:rsidRDefault="00B400D2" w:rsidP="00C0369D">
            <w:pPr>
              <w:spacing w:after="0" w:line="240" w:lineRule="auto"/>
              <w:ind w:left="-198"/>
              <w:jc w:val="center"/>
              <w:rPr>
                <w:rFonts w:ascii="Calibri" w:eastAsia="Times New Roman" w:hAnsi="Calibri" w:cs="Cambria"/>
                <w:kern w:val="0"/>
                <w:lang w:val="ro-RO"/>
                <w14:ligatures w14:val="none"/>
              </w:rPr>
            </w:pPr>
            <w:r w:rsidRPr="00BB5055">
              <w:rPr>
                <w:rFonts w:ascii="Calibri" w:eastAsia="Times New Roman" w:hAnsi="Calibri" w:cs="Times New Roman"/>
                <w:kern w:val="0"/>
                <w:lang w:val="ro-RO"/>
                <w14:ligatures w14:val="none"/>
              </w:rPr>
              <w:t xml:space="preserve">Evenimentul </w:t>
            </w:r>
            <w:r w:rsidR="00E53461">
              <w:rPr>
                <w:rFonts w:ascii="Calibri" w:eastAsia="Times New Roman" w:hAnsi="Calibri" w:cs="Times New Roman"/>
                <w:kern w:val="0"/>
                <w:lang w:val="ro-RO"/>
                <w14:ligatures w14:val="none"/>
              </w:rPr>
              <w:t>3</w:t>
            </w:r>
            <w:r w:rsidRPr="00BB5055">
              <w:rPr>
                <w:rFonts w:ascii="Calibri" w:eastAsia="Times New Roman" w:hAnsi="Calibri" w:cs="Times New Roman"/>
                <w:kern w:val="0"/>
                <w:lang w:val="ro-RO"/>
                <w14:ligatures w14:val="none"/>
              </w:rPr>
              <w:t xml:space="preserve"> – “Trăim sănătos, creștem sănătos”</w:t>
            </w:r>
          </w:p>
        </w:tc>
        <w:tc>
          <w:tcPr>
            <w:tcW w:w="1170" w:type="dxa"/>
            <w:tcBorders>
              <w:top w:val="single" w:sz="4" w:space="0" w:color="auto"/>
              <w:left w:val="single" w:sz="4" w:space="0" w:color="auto"/>
              <w:bottom w:val="single" w:sz="4" w:space="0" w:color="auto"/>
              <w:right w:val="single" w:sz="4" w:space="0" w:color="auto"/>
            </w:tcBorders>
          </w:tcPr>
          <w:p w14:paraId="5C00A204" w14:textId="77777777" w:rsidR="00B400D2" w:rsidRPr="00BB5055" w:rsidRDefault="00B400D2" w:rsidP="00C0369D">
            <w:pPr>
              <w:spacing w:after="0" w:line="240" w:lineRule="auto"/>
              <w:jc w:val="center"/>
              <w:rPr>
                <w:rFonts w:ascii="Calibri" w:eastAsia="Times New Roman" w:hAnsi="Calibri" w:cs="Cambria"/>
                <w:kern w:val="0"/>
                <w:lang w:val="ro-RO"/>
                <w14:ligatures w14:val="none"/>
              </w:rPr>
            </w:pPr>
            <w:r w:rsidRPr="00BB5055">
              <w:rPr>
                <w:rFonts w:ascii="Calibri" w:eastAsia="Times New Roman" w:hAnsi="Calibri" w:cs="Cambria"/>
                <w:kern w:val="0"/>
                <w:lang w:val="ro-RO"/>
                <w14:ligatures w14:val="none"/>
              </w:rPr>
              <w:t>1</w:t>
            </w:r>
          </w:p>
        </w:tc>
        <w:tc>
          <w:tcPr>
            <w:tcW w:w="2430" w:type="dxa"/>
            <w:tcBorders>
              <w:top w:val="single" w:sz="4" w:space="0" w:color="auto"/>
              <w:left w:val="single" w:sz="4" w:space="0" w:color="auto"/>
              <w:bottom w:val="single" w:sz="4" w:space="0" w:color="auto"/>
              <w:right w:val="single" w:sz="4" w:space="0" w:color="auto"/>
            </w:tcBorders>
          </w:tcPr>
          <w:p w14:paraId="1F5468DE" w14:textId="30066E5A" w:rsidR="00B400D2" w:rsidRPr="00765178" w:rsidRDefault="00C0369D" w:rsidP="00C0369D">
            <w:pPr>
              <w:spacing w:after="0" w:line="240" w:lineRule="auto"/>
              <w:jc w:val="center"/>
              <w:rPr>
                <w:rFonts w:ascii="Calibri" w:eastAsia="Times New Roman" w:hAnsi="Calibri" w:cs="Cambria"/>
                <w:kern w:val="0"/>
                <w:lang w:val="ro-RO"/>
                <w14:ligatures w14:val="none"/>
              </w:rPr>
            </w:pPr>
            <w:r w:rsidRPr="00765178">
              <w:rPr>
                <w:rFonts w:ascii="Calibri" w:eastAsia="Times New Roman" w:hAnsi="Calibri" w:cs="Cambria"/>
                <w:kern w:val="0"/>
                <w:lang w:val="ro-RO"/>
                <w14:ligatures w14:val="none"/>
              </w:rPr>
              <w:t>martie- 22 aprilie</w:t>
            </w:r>
          </w:p>
        </w:tc>
      </w:tr>
    </w:tbl>
    <w:p w14:paraId="6CD313FE" w14:textId="77777777" w:rsidR="00B400D2" w:rsidRPr="004731DF" w:rsidRDefault="00B400D2" w:rsidP="00C0369D">
      <w:pPr>
        <w:pStyle w:val="Default"/>
        <w:rPr>
          <w:rFonts w:asciiTheme="minorHAnsi" w:hAnsiTheme="minorHAnsi" w:cstheme="minorHAnsi"/>
          <w:color w:val="auto"/>
          <w:sz w:val="22"/>
          <w:szCs w:val="22"/>
        </w:rPr>
      </w:pPr>
    </w:p>
    <w:p w14:paraId="4AB34866" w14:textId="77777777" w:rsidR="00B400D2" w:rsidRPr="0039501E" w:rsidRDefault="00B400D2" w:rsidP="00765178">
      <w:pPr>
        <w:spacing w:after="0"/>
        <w:jc w:val="both"/>
        <w:rPr>
          <w:lang w:val="pt-BR"/>
        </w:rPr>
      </w:pPr>
      <w:r w:rsidRPr="0039501E">
        <w:rPr>
          <w:lang w:val="pt-BR"/>
        </w:rPr>
        <w:t>Înțelegem că plata se va efectua in lei, după recepţia lunară a serviciilor, in termen de maxim 60 de zile de la emiterea facturii. Plata serviciilor către furnizor în cadrul derulării contractului se va face de către Beneficiar cu respectarea mecanismului de efectuare a plăților din PNRR, specific programului de finanțare, condiționat de transferul sumelor solicitate prin cereri de transfer.</w:t>
      </w:r>
    </w:p>
    <w:p w14:paraId="38649EDD" w14:textId="2963438F" w:rsidR="00B400D2" w:rsidRPr="0039501E" w:rsidRDefault="00B400D2" w:rsidP="00765178">
      <w:pPr>
        <w:spacing w:after="0"/>
        <w:jc w:val="both"/>
        <w:rPr>
          <w:lang w:val="pt-BR"/>
        </w:rPr>
      </w:pPr>
      <w:r w:rsidRPr="0039501E">
        <w:rPr>
          <w:lang w:val="pt-BR"/>
        </w:rPr>
        <w:t>Toate livrabilele care vor fi furnizate la finalizarea fiecărui eveniment vor fi în concordanță cu cerințele minime din Manualul de identitate vizuală PNRR și vor avea minim următoarele</w:t>
      </w:r>
      <w:r w:rsidR="0039501E" w:rsidRPr="0039501E">
        <w:rPr>
          <w:lang w:val="pt-BR"/>
        </w:rPr>
        <w:t xml:space="preserve"> </w:t>
      </w:r>
      <w:r w:rsidR="0039501E">
        <w:rPr>
          <w:lang w:val="pt-BR"/>
        </w:rPr>
        <w:t>î</w:t>
      </w:r>
      <w:r w:rsidR="0039501E" w:rsidRPr="0039501E">
        <w:rPr>
          <w:lang w:val="pt-BR"/>
        </w:rPr>
        <w:t>nsemne obligatorii</w:t>
      </w:r>
      <w:r w:rsidRPr="0039501E">
        <w:rPr>
          <w:lang w:val="pt-BR"/>
        </w:rPr>
        <w:t>:</w:t>
      </w:r>
    </w:p>
    <w:p w14:paraId="072F6300" w14:textId="77777777" w:rsidR="00B400D2" w:rsidRPr="0039501E" w:rsidRDefault="00B400D2" w:rsidP="00765178">
      <w:pPr>
        <w:spacing w:after="0"/>
        <w:jc w:val="both"/>
        <w:rPr>
          <w:lang w:val="pt-BR"/>
        </w:rPr>
      </w:pPr>
      <w:r w:rsidRPr="0039501E">
        <w:rPr>
          <w:lang w:val="pt-BR"/>
        </w:rPr>
        <w:t>-</w:t>
      </w:r>
      <w:r w:rsidRPr="0039501E">
        <w:rPr>
          <w:lang w:val="pt-BR"/>
        </w:rPr>
        <w:tab/>
        <w:t>Logo-ul Uniunii Europeane cu textul „Finanțat de Uniunea Europeană NextGenerationEU”</w:t>
      </w:r>
    </w:p>
    <w:p w14:paraId="3FF59AE4" w14:textId="77777777" w:rsidR="00B400D2" w:rsidRPr="0039501E" w:rsidRDefault="00B400D2" w:rsidP="00765178">
      <w:pPr>
        <w:spacing w:after="0"/>
        <w:jc w:val="both"/>
        <w:rPr>
          <w:lang w:val="pt-BR"/>
        </w:rPr>
      </w:pPr>
      <w:r w:rsidRPr="0039501E">
        <w:rPr>
          <w:lang w:val="pt-BR"/>
        </w:rPr>
        <w:t>-</w:t>
      </w:r>
      <w:r w:rsidRPr="0039501E">
        <w:rPr>
          <w:lang w:val="pt-BR"/>
        </w:rPr>
        <w:tab/>
        <w:t>Sigla Guvernului României</w:t>
      </w:r>
    </w:p>
    <w:p w14:paraId="4C43F6E4" w14:textId="77777777" w:rsidR="00B400D2" w:rsidRPr="0039501E" w:rsidRDefault="00B400D2" w:rsidP="00765178">
      <w:pPr>
        <w:spacing w:after="0"/>
        <w:jc w:val="both"/>
        <w:rPr>
          <w:lang w:val="pt-BR"/>
        </w:rPr>
      </w:pPr>
      <w:r w:rsidRPr="0039501E">
        <w:rPr>
          <w:lang w:val="pt-BR"/>
        </w:rPr>
        <w:t>-</w:t>
      </w:r>
      <w:r w:rsidRPr="0039501E">
        <w:rPr>
          <w:lang w:val="pt-BR"/>
        </w:rPr>
        <w:tab/>
        <w:t>Logo-ul PNRR (siglă și slogan) - colțul din dreapta sus, obligatoriu ultima din rândul de sus</w:t>
      </w:r>
    </w:p>
    <w:p w14:paraId="66636F67" w14:textId="77777777" w:rsidR="00B400D2" w:rsidRPr="0039501E" w:rsidRDefault="00B400D2" w:rsidP="00765178">
      <w:pPr>
        <w:spacing w:after="0"/>
        <w:jc w:val="both"/>
        <w:rPr>
          <w:lang w:val="pt-BR"/>
        </w:rPr>
      </w:pPr>
      <w:r w:rsidRPr="0039501E">
        <w:rPr>
          <w:lang w:val="pt-BR"/>
        </w:rPr>
        <w:t>-</w:t>
      </w:r>
      <w:r w:rsidRPr="0039501E">
        <w:rPr>
          <w:lang w:val="pt-BR"/>
        </w:rPr>
        <w:tab/>
        <w:t>Sloganul „PNRR: Fonduri pentru România modernă și reformată!”.</w:t>
      </w:r>
    </w:p>
    <w:p w14:paraId="490C958C" w14:textId="76C40F5B" w:rsidR="00B400D2" w:rsidRPr="0039501E" w:rsidRDefault="00B400D2" w:rsidP="00765178">
      <w:pPr>
        <w:spacing w:after="0"/>
        <w:jc w:val="both"/>
        <w:rPr>
          <w:lang w:val="pt-BR"/>
        </w:rPr>
      </w:pPr>
      <w:r w:rsidRPr="0039501E">
        <w:rPr>
          <w:lang w:val="pt-BR"/>
        </w:rPr>
        <w:t>-</w:t>
      </w:r>
      <w:r w:rsidRPr="0039501E">
        <w:rPr>
          <w:lang w:val="pt-BR"/>
        </w:rPr>
        <w:tab/>
        <w:t>Codul proiectului: F-PNRAS-2-2023-0189</w:t>
      </w:r>
    </w:p>
    <w:p w14:paraId="02D2036A" w14:textId="77777777" w:rsidR="00B400D2" w:rsidRDefault="00B400D2" w:rsidP="00765178">
      <w:pPr>
        <w:spacing w:after="0"/>
        <w:jc w:val="both"/>
        <w:rPr>
          <w:lang w:val="pt-BR"/>
        </w:rPr>
      </w:pPr>
      <w:r w:rsidRPr="0039501E">
        <w:rPr>
          <w:lang w:val="pt-BR"/>
        </w:rPr>
        <w:t>Declar pe propria raspundere si sub sanctiunile legii penale ca in elaborarea ofertei am tinut cont de obligatiile legale care sunt in vigoare la nivel national privind conditiile de munca si protectia muncii, securitatii si sanatatii in munca si cele referitoare la protectia mediului, respectiv am inclus in oferta costul pentru indeplinirea acestor obligatii si ma angajez sa le respect pe parcursul indeplinirii contractului.</w:t>
      </w:r>
    </w:p>
    <w:p w14:paraId="244FE4E0" w14:textId="77777777" w:rsidR="00765178" w:rsidRPr="0039501E" w:rsidRDefault="00765178" w:rsidP="00765178">
      <w:pPr>
        <w:spacing w:after="0"/>
        <w:jc w:val="both"/>
        <w:rPr>
          <w:lang w:val="pt-BR"/>
        </w:rPr>
      </w:pPr>
    </w:p>
    <w:p w14:paraId="4DD9AE08" w14:textId="77777777" w:rsidR="00B400D2" w:rsidRPr="00865B8F" w:rsidRDefault="00B400D2" w:rsidP="00765178">
      <w:pPr>
        <w:jc w:val="both"/>
        <w:rPr>
          <w:b/>
          <w:bCs/>
          <w:lang w:val="pt-BR"/>
        </w:rPr>
      </w:pPr>
      <w:r w:rsidRPr="00865B8F">
        <w:rPr>
          <w:b/>
          <w:bCs/>
          <w:lang w:val="pt-BR"/>
        </w:rPr>
        <w:t>Ofertant,</w:t>
      </w:r>
    </w:p>
    <w:p w14:paraId="32F64F69" w14:textId="1CD8CB34" w:rsidR="00B400D2" w:rsidRDefault="00B400D2" w:rsidP="00765178">
      <w:pPr>
        <w:spacing w:after="0"/>
        <w:jc w:val="both"/>
        <w:rPr>
          <w:lang w:val="pt-BR"/>
        </w:rPr>
      </w:pPr>
      <w:r w:rsidRPr="0039501E">
        <w:rPr>
          <w:lang w:val="pt-BR"/>
        </w:rPr>
        <w:t>Subsemnatul …………………</w:t>
      </w:r>
      <w:r w:rsidR="00765178">
        <w:rPr>
          <w:lang w:val="pt-BR"/>
        </w:rPr>
        <w:t>.......................</w:t>
      </w:r>
      <w:r w:rsidRPr="0039501E">
        <w:rPr>
          <w:lang w:val="pt-BR"/>
        </w:rPr>
        <w:t>……………… declar că informaţiile furnizate sunt complete şi corecte în fiecare detaliu şi înţeleg că autoritatea contractantă are dreptul de a solicita, în scopul verificării şi confirmării declaraţiilor orice documente doveditoare de care dispunem. Înteleg că în cazul în care prezenta ofertă tehnică nu este conformă cu realitatea, oferta va fi descalificată.</w:t>
      </w:r>
    </w:p>
    <w:p w14:paraId="615998EA" w14:textId="77777777" w:rsidR="00765178" w:rsidRPr="0039501E" w:rsidRDefault="00765178" w:rsidP="00765178">
      <w:pPr>
        <w:spacing w:after="0"/>
        <w:jc w:val="both"/>
        <w:rPr>
          <w:lang w:val="pt-BR"/>
        </w:rPr>
      </w:pPr>
    </w:p>
    <w:p w14:paraId="2E514C35" w14:textId="79F59466" w:rsidR="00B400D2" w:rsidRDefault="00B400D2" w:rsidP="00765178">
      <w:pPr>
        <w:spacing w:after="0"/>
        <w:jc w:val="both"/>
        <w:rPr>
          <w:lang w:val="pt-BR"/>
        </w:rPr>
      </w:pPr>
      <w:r w:rsidRPr="0039501E">
        <w:rPr>
          <w:lang w:val="pt-BR"/>
        </w:rPr>
        <w:t>Data</w:t>
      </w:r>
      <w:r w:rsidR="003131F2" w:rsidRPr="000B1284">
        <w:rPr>
          <w:lang w:val="pt-BR"/>
        </w:rPr>
        <w:t>:</w:t>
      </w:r>
      <w:r w:rsidRPr="0039501E">
        <w:rPr>
          <w:lang w:val="pt-BR"/>
        </w:rPr>
        <w:t xml:space="preserve"> …./……/202</w:t>
      </w:r>
      <w:r w:rsidR="0039501E">
        <w:rPr>
          <w:lang w:val="pt-BR"/>
        </w:rPr>
        <w:t>6</w:t>
      </w:r>
    </w:p>
    <w:p w14:paraId="24AA9895" w14:textId="77777777" w:rsidR="00765178" w:rsidRPr="0039501E" w:rsidRDefault="00765178" w:rsidP="00765178">
      <w:pPr>
        <w:spacing w:after="0"/>
        <w:jc w:val="both"/>
        <w:rPr>
          <w:lang w:val="pt-BR"/>
        </w:rPr>
      </w:pPr>
    </w:p>
    <w:p w14:paraId="3352CAA7" w14:textId="1ED6AF52" w:rsidR="0031791F" w:rsidRDefault="00B400D2" w:rsidP="00765178">
      <w:pPr>
        <w:spacing w:after="0"/>
        <w:jc w:val="both"/>
        <w:rPr>
          <w:lang w:val="pt-BR"/>
        </w:rPr>
      </w:pPr>
      <w:r w:rsidRPr="0039501E">
        <w:rPr>
          <w:lang w:val="pt-BR"/>
        </w:rPr>
        <w:t>……………………………</w:t>
      </w:r>
      <w:r w:rsidR="00765178">
        <w:rPr>
          <w:lang w:val="pt-BR"/>
        </w:rPr>
        <w:t>.......................</w:t>
      </w:r>
      <w:r w:rsidRPr="0039501E">
        <w:rPr>
          <w:lang w:val="pt-BR"/>
        </w:rPr>
        <w:t>………, în calitate de administrator, reprezentant legal autorizat să semnez oferta pentru și în numele ………………………</w:t>
      </w:r>
      <w:r w:rsidR="00765178">
        <w:rPr>
          <w:lang w:val="pt-BR"/>
        </w:rPr>
        <w:t>.....................</w:t>
      </w:r>
      <w:r w:rsidRPr="0039501E">
        <w:rPr>
          <w:lang w:val="pt-BR"/>
        </w:rPr>
        <w:t>………………….</w:t>
      </w:r>
    </w:p>
    <w:p w14:paraId="153DAC5E" w14:textId="77777777" w:rsidR="00765178" w:rsidRDefault="00765178" w:rsidP="00765178">
      <w:pPr>
        <w:spacing w:after="0"/>
        <w:jc w:val="both"/>
        <w:rPr>
          <w:lang w:val="pt-BR"/>
        </w:rPr>
      </w:pPr>
    </w:p>
    <w:p w14:paraId="56CFB878" w14:textId="169F7085" w:rsidR="0039501E" w:rsidRPr="0039501E" w:rsidRDefault="0039501E" w:rsidP="00765178">
      <w:pPr>
        <w:spacing w:after="0"/>
        <w:jc w:val="both"/>
        <w:rPr>
          <w:lang w:val="ro-RO"/>
        </w:rPr>
      </w:pPr>
      <w:r w:rsidRPr="0039501E">
        <w:rPr>
          <w:lang w:val="ro-RO"/>
        </w:rPr>
        <w:t>SEMNĂTUR</w:t>
      </w:r>
      <w:r w:rsidR="00765178">
        <w:rPr>
          <w:lang w:val="ro-RO"/>
        </w:rPr>
        <w:t>Ă</w:t>
      </w:r>
    </w:p>
    <w:p w14:paraId="50BDA67F" w14:textId="77777777" w:rsidR="0039501E" w:rsidRPr="0039501E" w:rsidRDefault="0039501E" w:rsidP="00C0369D">
      <w:pPr>
        <w:rPr>
          <w:lang w:val="pt-BR"/>
        </w:rPr>
      </w:pPr>
    </w:p>
    <w:sectPr w:rsidR="0039501E" w:rsidRPr="0039501E">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7F46B" w14:textId="77777777" w:rsidR="00FF3C13" w:rsidRDefault="00FF3C13" w:rsidP="005E35FD">
      <w:pPr>
        <w:spacing w:after="0" w:line="240" w:lineRule="auto"/>
      </w:pPr>
      <w:r>
        <w:separator/>
      </w:r>
    </w:p>
  </w:endnote>
  <w:endnote w:type="continuationSeparator" w:id="0">
    <w:p w14:paraId="2E292546" w14:textId="77777777" w:rsidR="00FF3C13" w:rsidRDefault="00FF3C13" w:rsidP="005E35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0314158"/>
      <w:docPartObj>
        <w:docPartGallery w:val="Page Numbers (Bottom of Page)"/>
        <w:docPartUnique/>
      </w:docPartObj>
    </w:sdtPr>
    <w:sdtEndPr>
      <w:rPr>
        <w:noProof/>
      </w:rPr>
    </w:sdtEndPr>
    <w:sdtContent>
      <w:p w14:paraId="609B81B7" w14:textId="0EF8BA7B" w:rsidR="00C0369D" w:rsidRDefault="00C0369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EB42E51" w14:textId="77777777" w:rsidR="00C0369D" w:rsidRDefault="00C03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74504" w14:textId="77777777" w:rsidR="00FF3C13" w:rsidRDefault="00FF3C13" w:rsidP="005E35FD">
      <w:pPr>
        <w:spacing w:after="0" w:line="240" w:lineRule="auto"/>
      </w:pPr>
      <w:r>
        <w:separator/>
      </w:r>
    </w:p>
  </w:footnote>
  <w:footnote w:type="continuationSeparator" w:id="0">
    <w:p w14:paraId="1CE3FBAE" w14:textId="77777777" w:rsidR="00FF3C13" w:rsidRDefault="00FF3C13" w:rsidP="005E35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364C" w14:textId="62452953" w:rsidR="005E35FD" w:rsidRDefault="005E35FD">
    <w:pPr>
      <w:pStyle w:val="Header"/>
    </w:pPr>
    <w:r>
      <w:rPr>
        <w:noProof/>
      </w:rPr>
      <w:drawing>
        <wp:inline distT="0" distB="0" distL="0" distR="0" wp14:anchorId="5765A424" wp14:editId="46EF3806">
          <wp:extent cx="6297930" cy="731520"/>
          <wp:effectExtent l="0" t="0" r="7620" b="0"/>
          <wp:docPr id="1103330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7930" cy="7315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CD9F5D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E41DD6"/>
    <w:multiLevelType w:val="multilevel"/>
    <w:tmpl w:val="7A82508C"/>
    <w:lvl w:ilvl="0">
      <w:start w:val="2"/>
      <w:numFmt w:val="decimal"/>
      <w:lvlText w:val="%1"/>
      <w:lvlJc w:val="left"/>
      <w:pPr>
        <w:ind w:left="260" w:hanging="422"/>
      </w:pPr>
      <w:rPr>
        <w:rFonts w:hint="default"/>
        <w:lang w:val="ro-RO" w:eastAsia="en-US" w:bidi="ar-SA"/>
      </w:rPr>
    </w:lvl>
    <w:lvl w:ilvl="1">
      <w:start w:val="1"/>
      <w:numFmt w:val="decimal"/>
      <w:lvlText w:val="%1.%2."/>
      <w:lvlJc w:val="left"/>
      <w:pPr>
        <w:ind w:left="260" w:hanging="422"/>
      </w:pPr>
      <w:rPr>
        <w:rFonts w:ascii="Calibri" w:eastAsia="Calibri" w:hAnsi="Calibri" w:cs="Calibri" w:hint="default"/>
        <w:w w:val="100"/>
        <w:sz w:val="24"/>
        <w:szCs w:val="24"/>
        <w:lang w:val="ro-RO" w:eastAsia="en-US" w:bidi="ar-SA"/>
      </w:rPr>
    </w:lvl>
    <w:lvl w:ilvl="2">
      <w:numFmt w:val="bullet"/>
      <w:lvlText w:val="•"/>
      <w:lvlJc w:val="left"/>
      <w:pPr>
        <w:ind w:left="2177" w:hanging="422"/>
      </w:pPr>
      <w:rPr>
        <w:rFonts w:hint="default"/>
        <w:lang w:val="ro-RO" w:eastAsia="en-US" w:bidi="ar-SA"/>
      </w:rPr>
    </w:lvl>
    <w:lvl w:ilvl="3">
      <w:numFmt w:val="bullet"/>
      <w:lvlText w:val="•"/>
      <w:lvlJc w:val="left"/>
      <w:pPr>
        <w:ind w:left="3135" w:hanging="422"/>
      </w:pPr>
      <w:rPr>
        <w:rFonts w:hint="default"/>
        <w:lang w:val="ro-RO" w:eastAsia="en-US" w:bidi="ar-SA"/>
      </w:rPr>
    </w:lvl>
    <w:lvl w:ilvl="4">
      <w:numFmt w:val="bullet"/>
      <w:lvlText w:val="•"/>
      <w:lvlJc w:val="left"/>
      <w:pPr>
        <w:ind w:left="4094" w:hanging="422"/>
      </w:pPr>
      <w:rPr>
        <w:rFonts w:hint="default"/>
        <w:lang w:val="ro-RO" w:eastAsia="en-US" w:bidi="ar-SA"/>
      </w:rPr>
    </w:lvl>
    <w:lvl w:ilvl="5">
      <w:numFmt w:val="bullet"/>
      <w:lvlText w:val="•"/>
      <w:lvlJc w:val="left"/>
      <w:pPr>
        <w:ind w:left="5053" w:hanging="422"/>
      </w:pPr>
      <w:rPr>
        <w:rFonts w:hint="default"/>
        <w:lang w:val="ro-RO" w:eastAsia="en-US" w:bidi="ar-SA"/>
      </w:rPr>
    </w:lvl>
    <w:lvl w:ilvl="6">
      <w:numFmt w:val="bullet"/>
      <w:lvlText w:val="•"/>
      <w:lvlJc w:val="left"/>
      <w:pPr>
        <w:ind w:left="6011" w:hanging="422"/>
      </w:pPr>
      <w:rPr>
        <w:rFonts w:hint="default"/>
        <w:lang w:val="ro-RO" w:eastAsia="en-US" w:bidi="ar-SA"/>
      </w:rPr>
    </w:lvl>
    <w:lvl w:ilvl="7">
      <w:numFmt w:val="bullet"/>
      <w:lvlText w:val="•"/>
      <w:lvlJc w:val="left"/>
      <w:pPr>
        <w:ind w:left="6970" w:hanging="422"/>
      </w:pPr>
      <w:rPr>
        <w:rFonts w:hint="default"/>
        <w:lang w:val="ro-RO" w:eastAsia="en-US" w:bidi="ar-SA"/>
      </w:rPr>
    </w:lvl>
    <w:lvl w:ilvl="8">
      <w:numFmt w:val="bullet"/>
      <w:lvlText w:val="•"/>
      <w:lvlJc w:val="left"/>
      <w:pPr>
        <w:ind w:left="7929" w:hanging="422"/>
      </w:pPr>
      <w:rPr>
        <w:rFonts w:hint="default"/>
        <w:lang w:val="ro-RO" w:eastAsia="en-US" w:bidi="ar-SA"/>
      </w:rPr>
    </w:lvl>
  </w:abstractNum>
  <w:abstractNum w:abstractNumId="2" w15:restartNumberingAfterBreak="0">
    <w:nsid w:val="0BB95E49"/>
    <w:multiLevelType w:val="hybridMultilevel"/>
    <w:tmpl w:val="7786E5A0"/>
    <w:lvl w:ilvl="0" w:tplc="A9DA9012">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290ACA"/>
    <w:multiLevelType w:val="hybridMultilevel"/>
    <w:tmpl w:val="4A0C102C"/>
    <w:lvl w:ilvl="0" w:tplc="04180017">
      <w:start w:val="1"/>
      <w:numFmt w:val="lowerLetter"/>
      <w:lvlText w:val="%1)"/>
      <w:lvlJc w:val="left"/>
      <w:pPr>
        <w:ind w:left="980" w:hanging="360"/>
      </w:pPr>
    </w:lvl>
    <w:lvl w:ilvl="1" w:tplc="04180019">
      <w:start w:val="1"/>
      <w:numFmt w:val="lowerLetter"/>
      <w:lvlText w:val="%2."/>
      <w:lvlJc w:val="left"/>
      <w:pPr>
        <w:ind w:left="1700" w:hanging="360"/>
      </w:pPr>
    </w:lvl>
    <w:lvl w:ilvl="2" w:tplc="0418001B" w:tentative="1">
      <w:start w:val="1"/>
      <w:numFmt w:val="lowerRoman"/>
      <w:lvlText w:val="%3."/>
      <w:lvlJc w:val="right"/>
      <w:pPr>
        <w:ind w:left="2420" w:hanging="180"/>
      </w:pPr>
    </w:lvl>
    <w:lvl w:ilvl="3" w:tplc="0418000F" w:tentative="1">
      <w:start w:val="1"/>
      <w:numFmt w:val="decimal"/>
      <w:lvlText w:val="%4."/>
      <w:lvlJc w:val="left"/>
      <w:pPr>
        <w:ind w:left="3140" w:hanging="360"/>
      </w:pPr>
    </w:lvl>
    <w:lvl w:ilvl="4" w:tplc="04180019" w:tentative="1">
      <w:start w:val="1"/>
      <w:numFmt w:val="lowerLetter"/>
      <w:lvlText w:val="%5."/>
      <w:lvlJc w:val="left"/>
      <w:pPr>
        <w:ind w:left="3860" w:hanging="360"/>
      </w:pPr>
    </w:lvl>
    <w:lvl w:ilvl="5" w:tplc="0418001B" w:tentative="1">
      <w:start w:val="1"/>
      <w:numFmt w:val="lowerRoman"/>
      <w:lvlText w:val="%6."/>
      <w:lvlJc w:val="right"/>
      <w:pPr>
        <w:ind w:left="4580" w:hanging="180"/>
      </w:pPr>
    </w:lvl>
    <w:lvl w:ilvl="6" w:tplc="0418000F" w:tentative="1">
      <w:start w:val="1"/>
      <w:numFmt w:val="decimal"/>
      <w:lvlText w:val="%7."/>
      <w:lvlJc w:val="left"/>
      <w:pPr>
        <w:ind w:left="5300" w:hanging="360"/>
      </w:pPr>
    </w:lvl>
    <w:lvl w:ilvl="7" w:tplc="04180019" w:tentative="1">
      <w:start w:val="1"/>
      <w:numFmt w:val="lowerLetter"/>
      <w:lvlText w:val="%8."/>
      <w:lvlJc w:val="left"/>
      <w:pPr>
        <w:ind w:left="6020" w:hanging="360"/>
      </w:pPr>
    </w:lvl>
    <w:lvl w:ilvl="8" w:tplc="0418001B" w:tentative="1">
      <w:start w:val="1"/>
      <w:numFmt w:val="lowerRoman"/>
      <w:lvlText w:val="%9."/>
      <w:lvlJc w:val="right"/>
      <w:pPr>
        <w:ind w:left="6740" w:hanging="180"/>
      </w:pPr>
    </w:lvl>
  </w:abstractNum>
  <w:abstractNum w:abstractNumId="4" w15:restartNumberingAfterBreak="0">
    <w:nsid w:val="40FB2BF5"/>
    <w:multiLevelType w:val="hybridMultilevel"/>
    <w:tmpl w:val="48A6A062"/>
    <w:lvl w:ilvl="0" w:tplc="3CF6F584">
      <w:start w:val="1"/>
      <w:numFmt w:val="decimal"/>
      <w:lvlText w:val="%1."/>
      <w:lvlJc w:val="left"/>
      <w:pPr>
        <w:ind w:left="697" w:hanging="238"/>
        <w:jc w:val="right"/>
      </w:pPr>
      <w:rPr>
        <w:rFonts w:ascii="Calibri" w:eastAsia="Calibri" w:hAnsi="Calibri" w:cs="Calibri" w:hint="default"/>
        <w:w w:val="100"/>
        <w:sz w:val="24"/>
        <w:szCs w:val="24"/>
        <w:lang w:val="ro-RO" w:eastAsia="en-US" w:bidi="ar-SA"/>
      </w:rPr>
    </w:lvl>
    <w:lvl w:ilvl="1" w:tplc="90F6AC1A">
      <w:start w:val="1"/>
      <w:numFmt w:val="lowerLetter"/>
      <w:lvlText w:val="%2)"/>
      <w:lvlJc w:val="left"/>
      <w:pPr>
        <w:ind w:left="260" w:hanging="300"/>
      </w:pPr>
      <w:rPr>
        <w:rFonts w:ascii="Calibri" w:eastAsia="Calibri" w:hAnsi="Calibri" w:cs="Calibri" w:hint="default"/>
        <w:w w:val="100"/>
        <w:sz w:val="24"/>
        <w:szCs w:val="24"/>
        <w:lang w:val="ro-RO" w:eastAsia="en-US" w:bidi="ar-SA"/>
      </w:rPr>
    </w:lvl>
    <w:lvl w:ilvl="2" w:tplc="D4323862">
      <w:numFmt w:val="bullet"/>
      <w:lvlText w:val="•"/>
      <w:lvlJc w:val="left"/>
      <w:pPr>
        <w:ind w:left="1716" w:hanging="300"/>
      </w:pPr>
      <w:rPr>
        <w:rFonts w:hint="default"/>
        <w:lang w:val="ro-RO" w:eastAsia="en-US" w:bidi="ar-SA"/>
      </w:rPr>
    </w:lvl>
    <w:lvl w:ilvl="3" w:tplc="608A0F92">
      <w:numFmt w:val="bullet"/>
      <w:lvlText w:val="•"/>
      <w:lvlJc w:val="left"/>
      <w:pPr>
        <w:ind w:left="2732" w:hanging="300"/>
      </w:pPr>
      <w:rPr>
        <w:rFonts w:hint="default"/>
        <w:lang w:val="ro-RO" w:eastAsia="en-US" w:bidi="ar-SA"/>
      </w:rPr>
    </w:lvl>
    <w:lvl w:ilvl="4" w:tplc="90465FBE">
      <w:numFmt w:val="bullet"/>
      <w:lvlText w:val="•"/>
      <w:lvlJc w:val="left"/>
      <w:pPr>
        <w:ind w:left="3748" w:hanging="300"/>
      </w:pPr>
      <w:rPr>
        <w:rFonts w:hint="default"/>
        <w:lang w:val="ro-RO" w:eastAsia="en-US" w:bidi="ar-SA"/>
      </w:rPr>
    </w:lvl>
    <w:lvl w:ilvl="5" w:tplc="6C36BA4E">
      <w:numFmt w:val="bullet"/>
      <w:lvlText w:val="•"/>
      <w:lvlJc w:val="left"/>
      <w:pPr>
        <w:ind w:left="4765" w:hanging="300"/>
      </w:pPr>
      <w:rPr>
        <w:rFonts w:hint="default"/>
        <w:lang w:val="ro-RO" w:eastAsia="en-US" w:bidi="ar-SA"/>
      </w:rPr>
    </w:lvl>
    <w:lvl w:ilvl="6" w:tplc="F4AE7B78">
      <w:numFmt w:val="bullet"/>
      <w:lvlText w:val="•"/>
      <w:lvlJc w:val="left"/>
      <w:pPr>
        <w:ind w:left="5781" w:hanging="300"/>
      </w:pPr>
      <w:rPr>
        <w:rFonts w:hint="default"/>
        <w:lang w:val="ro-RO" w:eastAsia="en-US" w:bidi="ar-SA"/>
      </w:rPr>
    </w:lvl>
    <w:lvl w:ilvl="7" w:tplc="09DA37AC">
      <w:numFmt w:val="bullet"/>
      <w:lvlText w:val="•"/>
      <w:lvlJc w:val="left"/>
      <w:pPr>
        <w:ind w:left="6797" w:hanging="300"/>
      </w:pPr>
      <w:rPr>
        <w:rFonts w:hint="default"/>
        <w:lang w:val="ro-RO" w:eastAsia="en-US" w:bidi="ar-SA"/>
      </w:rPr>
    </w:lvl>
    <w:lvl w:ilvl="8" w:tplc="3ED495F4">
      <w:numFmt w:val="bullet"/>
      <w:lvlText w:val="•"/>
      <w:lvlJc w:val="left"/>
      <w:pPr>
        <w:ind w:left="7813" w:hanging="300"/>
      </w:pPr>
      <w:rPr>
        <w:rFonts w:hint="default"/>
        <w:lang w:val="ro-RO" w:eastAsia="en-US" w:bidi="ar-SA"/>
      </w:rPr>
    </w:lvl>
  </w:abstractNum>
  <w:abstractNum w:abstractNumId="5" w15:restartNumberingAfterBreak="0">
    <w:nsid w:val="730D538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3751C4E"/>
    <w:multiLevelType w:val="hybridMultilevel"/>
    <w:tmpl w:val="27D22A34"/>
    <w:lvl w:ilvl="0" w:tplc="959E5F4C">
      <w:numFmt w:val="bullet"/>
      <w:lvlText w:val=""/>
      <w:lvlJc w:val="left"/>
      <w:pPr>
        <w:ind w:left="980" w:hanging="360"/>
      </w:pPr>
      <w:rPr>
        <w:rFonts w:ascii="Symbol" w:eastAsia="Symbol" w:hAnsi="Symbol" w:cs="Symbol" w:hint="default"/>
        <w:w w:val="100"/>
        <w:sz w:val="24"/>
        <w:szCs w:val="24"/>
        <w:lang w:val="ro-RO" w:eastAsia="en-US" w:bidi="ar-SA"/>
      </w:rPr>
    </w:lvl>
    <w:lvl w:ilvl="1" w:tplc="51F0D594">
      <w:numFmt w:val="bullet"/>
      <w:lvlText w:val="•"/>
      <w:lvlJc w:val="left"/>
      <w:pPr>
        <w:ind w:left="1866" w:hanging="360"/>
      </w:pPr>
      <w:rPr>
        <w:rFonts w:hint="default"/>
        <w:lang w:val="ro-RO" w:eastAsia="en-US" w:bidi="ar-SA"/>
      </w:rPr>
    </w:lvl>
    <w:lvl w:ilvl="2" w:tplc="172EB3C6">
      <w:numFmt w:val="bullet"/>
      <w:lvlText w:val="•"/>
      <w:lvlJc w:val="left"/>
      <w:pPr>
        <w:ind w:left="2753" w:hanging="360"/>
      </w:pPr>
      <w:rPr>
        <w:rFonts w:hint="default"/>
        <w:lang w:val="ro-RO" w:eastAsia="en-US" w:bidi="ar-SA"/>
      </w:rPr>
    </w:lvl>
    <w:lvl w:ilvl="3" w:tplc="2CBECF3C">
      <w:numFmt w:val="bullet"/>
      <w:lvlText w:val="•"/>
      <w:lvlJc w:val="left"/>
      <w:pPr>
        <w:ind w:left="3639" w:hanging="360"/>
      </w:pPr>
      <w:rPr>
        <w:rFonts w:hint="default"/>
        <w:lang w:val="ro-RO" w:eastAsia="en-US" w:bidi="ar-SA"/>
      </w:rPr>
    </w:lvl>
    <w:lvl w:ilvl="4" w:tplc="D7FA3C6E">
      <w:numFmt w:val="bullet"/>
      <w:lvlText w:val="•"/>
      <w:lvlJc w:val="left"/>
      <w:pPr>
        <w:ind w:left="4526" w:hanging="360"/>
      </w:pPr>
      <w:rPr>
        <w:rFonts w:hint="default"/>
        <w:lang w:val="ro-RO" w:eastAsia="en-US" w:bidi="ar-SA"/>
      </w:rPr>
    </w:lvl>
    <w:lvl w:ilvl="5" w:tplc="A912CA7C">
      <w:numFmt w:val="bullet"/>
      <w:lvlText w:val="•"/>
      <w:lvlJc w:val="left"/>
      <w:pPr>
        <w:ind w:left="5413" w:hanging="360"/>
      </w:pPr>
      <w:rPr>
        <w:rFonts w:hint="default"/>
        <w:lang w:val="ro-RO" w:eastAsia="en-US" w:bidi="ar-SA"/>
      </w:rPr>
    </w:lvl>
    <w:lvl w:ilvl="6" w:tplc="9C6457A8">
      <w:numFmt w:val="bullet"/>
      <w:lvlText w:val="•"/>
      <w:lvlJc w:val="left"/>
      <w:pPr>
        <w:ind w:left="6299" w:hanging="360"/>
      </w:pPr>
      <w:rPr>
        <w:rFonts w:hint="default"/>
        <w:lang w:val="ro-RO" w:eastAsia="en-US" w:bidi="ar-SA"/>
      </w:rPr>
    </w:lvl>
    <w:lvl w:ilvl="7" w:tplc="1FC63546">
      <w:numFmt w:val="bullet"/>
      <w:lvlText w:val="•"/>
      <w:lvlJc w:val="left"/>
      <w:pPr>
        <w:ind w:left="7186" w:hanging="360"/>
      </w:pPr>
      <w:rPr>
        <w:rFonts w:hint="default"/>
        <w:lang w:val="ro-RO" w:eastAsia="en-US" w:bidi="ar-SA"/>
      </w:rPr>
    </w:lvl>
    <w:lvl w:ilvl="8" w:tplc="36A026F8">
      <w:numFmt w:val="bullet"/>
      <w:lvlText w:val="•"/>
      <w:lvlJc w:val="left"/>
      <w:pPr>
        <w:ind w:left="8073" w:hanging="360"/>
      </w:pPr>
      <w:rPr>
        <w:rFonts w:hint="default"/>
        <w:lang w:val="ro-RO" w:eastAsia="en-US" w:bidi="ar-SA"/>
      </w:rPr>
    </w:lvl>
  </w:abstractNum>
  <w:abstractNum w:abstractNumId="7" w15:restartNumberingAfterBreak="0">
    <w:nsid w:val="75C12D13"/>
    <w:multiLevelType w:val="multilevel"/>
    <w:tmpl w:val="65F6F7B0"/>
    <w:lvl w:ilvl="0">
      <w:start w:val="1"/>
      <w:numFmt w:val="decimal"/>
      <w:lvlText w:val="%1"/>
      <w:lvlJc w:val="left"/>
      <w:pPr>
        <w:ind w:left="260" w:hanging="499"/>
      </w:pPr>
      <w:rPr>
        <w:rFonts w:hint="default"/>
        <w:lang w:val="ro-RO" w:eastAsia="en-US" w:bidi="ar-SA"/>
      </w:rPr>
    </w:lvl>
    <w:lvl w:ilvl="1">
      <w:start w:val="1"/>
      <w:numFmt w:val="decimal"/>
      <w:lvlText w:val="%1.%2."/>
      <w:lvlJc w:val="left"/>
      <w:pPr>
        <w:ind w:left="260" w:hanging="499"/>
      </w:pPr>
      <w:rPr>
        <w:rFonts w:ascii="Calibri" w:eastAsia="Calibri" w:hAnsi="Calibri" w:cs="Calibri" w:hint="default"/>
        <w:w w:val="100"/>
        <w:sz w:val="24"/>
        <w:szCs w:val="24"/>
        <w:lang w:val="ro-RO" w:eastAsia="en-US" w:bidi="ar-SA"/>
      </w:rPr>
    </w:lvl>
    <w:lvl w:ilvl="2">
      <w:numFmt w:val="bullet"/>
      <w:lvlText w:val="•"/>
      <w:lvlJc w:val="left"/>
      <w:pPr>
        <w:ind w:left="2177" w:hanging="499"/>
      </w:pPr>
      <w:rPr>
        <w:rFonts w:hint="default"/>
        <w:lang w:val="ro-RO" w:eastAsia="en-US" w:bidi="ar-SA"/>
      </w:rPr>
    </w:lvl>
    <w:lvl w:ilvl="3">
      <w:numFmt w:val="bullet"/>
      <w:lvlText w:val="•"/>
      <w:lvlJc w:val="left"/>
      <w:pPr>
        <w:ind w:left="3135" w:hanging="499"/>
      </w:pPr>
      <w:rPr>
        <w:rFonts w:hint="default"/>
        <w:lang w:val="ro-RO" w:eastAsia="en-US" w:bidi="ar-SA"/>
      </w:rPr>
    </w:lvl>
    <w:lvl w:ilvl="4">
      <w:numFmt w:val="bullet"/>
      <w:lvlText w:val="•"/>
      <w:lvlJc w:val="left"/>
      <w:pPr>
        <w:ind w:left="4094" w:hanging="499"/>
      </w:pPr>
      <w:rPr>
        <w:rFonts w:hint="default"/>
        <w:lang w:val="ro-RO" w:eastAsia="en-US" w:bidi="ar-SA"/>
      </w:rPr>
    </w:lvl>
    <w:lvl w:ilvl="5">
      <w:numFmt w:val="bullet"/>
      <w:lvlText w:val="•"/>
      <w:lvlJc w:val="left"/>
      <w:pPr>
        <w:ind w:left="5053" w:hanging="499"/>
      </w:pPr>
      <w:rPr>
        <w:rFonts w:hint="default"/>
        <w:lang w:val="ro-RO" w:eastAsia="en-US" w:bidi="ar-SA"/>
      </w:rPr>
    </w:lvl>
    <w:lvl w:ilvl="6">
      <w:numFmt w:val="bullet"/>
      <w:lvlText w:val="•"/>
      <w:lvlJc w:val="left"/>
      <w:pPr>
        <w:ind w:left="6011" w:hanging="499"/>
      </w:pPr>
      <w:rPr>
        <w:rFonts w:hint="default"/>
        <w:lang w:val="ro-RO" w:eastAsia="en-US" w:bidi="ar-SA"/>
      </w:rPr>
    </w:lvl>
    <w:lvl w:ilvl="7">
      <w:numFmt w:val="bullet"/>
      <w:lvlText w:val="•"/>
      <w:lvlJc w:val="left"/>
      <w:pPr>
        <w:ind w:left="6970" w:hanging="499"/>
      </w:pPr>
      <w:rPr>
        <w:rFonts w:hint="default"/>
        <w:lang w:val="ro-RO" w:eastAsia="en-US" w:bidi="ar-SA"/>
      </w:rPr>
    </w:lvl>
    <w:lvl w:ilvl="8">
      <w:numFmt w:val="bullet"/>
      <w:lvlText w:val="•"/>
      <w:lvlJc w:val="left"/>
      <w:pPr>
        <w:ind w:left="7929" w:hanging="499"/>
      </w:pPr>
      <w:rPr>
        <w:rFonts w:hint="default"/>
        <w:lang w:val="ro-RO" w:eastAsia="en-US" w:bidi="ar-SA"/>
      </w:rPr>
    </w:lvl>
  </w:abstractNum>
  <w:num w:numId="1" w16cid:durableId="475032830">
    <w:abstractNumId w:val="0"/>
  </w:num>
  <w:num w:numId="2" w16cid:durableId="168837113">
    <w:abstractNumId w:val="5"/>
  </w:num>
  <w:num w:numId="3" w16cid:durableId="2036882913">
    <w:abstractNumId w:val="2"/>
  </w:num>
  <w:num w:numId="4" w16cid:durableId="1146161767">
    <w:abstractNumId w:val="6"/>
  </w:num>
  <w:num w:numId="5" w16cid:durableId="2093508940">
    <w:abstractNumId w:val="1"/>
  </w:num>
  <w:num w:numId="6" w16cid:durableId="995887101">
    <w:abstractNumId w:val="7"/>
  </w:num>
  <w:num w:numId="7" w16cid:durableId="587349856">
    <w:abstractNumId w:val="4"/>
  </w:num>
  <w:num w:numId="8" w16cid:durableId="4754865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5FD"/>
    <w:rsid w:val="000B1284"/>
    <w:rsid w:val="00165856"/>
    <w:rsid w:val="002923DF"/>
    <w:rsid w:val="002F6815"/>
    <w:rsid w:val="00302061"/>
    <w:rsid w:val="003131F2"/>
    <w:rsid w:val="0031791F"/>
    <w:rsid w:val="003745E7"/>
    <w:rsid w:val="0039501E"/>
    <w:rsid w:val="003E40B8"/>
    <w:rsid w:val="004731DF"/>
    <w:rsid w:val="00584060"/>
    <w:rsid w:val="005E35FD"/>
    <w:rsid w:val="006218A5"/>
    <w:rsid w:val="006C4222"/>
    <w:rsid w:val="0074464E"/>
    <w:rsid w:val="00765178"/>
    <w:rsid w:val="007A6773"/>
    <w:rsid w:val="00865B8F"/>
    <w:rsid w:val="00907F27"/>
    <w:rsid w:val="00966FDE"/>
    <w:rsid w:val="00AA513A"/>
    <w:rsid w:val="00B400D2"/>
    <w:rsid w:val="00B773BE"/>
    <w:rsid w:val="00C0369D"/>
    <w:rsid w:val="00D07C96"/>
    <w:rsid w:val="00E035E1"/>
    <w:rsid w:val="00E32C45"/>
    <w:rsid w:val="00E53461"/>
    <w:rsid w:val="00FC2F80"/>
    <w:rsid w:val="00FD6070"/>
    <w:rsid w:val="00FF3C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1D768"/>
  <w15:chartTrackingRefBased/>
  <w15:docId w15:val="{816CA5BD-549F-4C46-BAA7-A74C248F6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35F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1"/>
    <w:unhideWhenUsed/>
    <w:qFormat/>
    <w:rsid w:val="005E35F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E35F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E35F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E35F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E35F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35F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35F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35F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35F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1"/>
    <w:rsid w:val="005E35F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E35F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E35F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E35F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E35F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35F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35F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35FD"/>
    <w:rPr>
      <w:rFonts w:eastAsiaTheme="majorEastAsia" w:cstheme="majorBidi"/>
      <w:color w:val="272727" w:themeColor="text1" w:themeTint="D8"/>
    </w:rPr>
  </w:style>
  <w:style w:type="paragraph" w:styleId="Title">
    <w:name w:val="Title"/>
    <w:basedOn w:val="Normal"/>
    <w:next w:val="Normal"/>
    <w:link w:val="TitleChar"/>
    <w:uiPriority w:val="10"/>
    <w:qFormat/>
    <w:rsid w:val="005E35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35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35F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35F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35FD"/>
    <w:pPr>
      <w:spacing w:before="160"/>
      <w:jc w:val="center"/>
    </w:pPr>
    <w:rPr>
      <w:i/>
      <w:iCs/>
      <w:color w:val="404040" w:themeColor="text1" w:themeTint="BF"/>
    </w:rPr>
  </w:style>
  <w:style w:type="character" w:customStyle="1" w:styleId="QuoteChar">
    <w:name w:val="Quote Char"/>
    <w:basedOn w:val="DefaultParagraphFont"/>
    <w:link w:val="Quote"/>
    <w:uiPriority w:val="29"/>
    <w:rsid w:val="005E35FD"/>
    <w:rPr>
      <w:i/>
      <w:iCs/>
      <w:color w:val="404040" w:themeColor="text1" w:themeTint="BF"/>
    </w:rPr>
  </w:style>
  <w:style w:type="paragraph" w:styleId="ListParagraph">
    <w:name w:val="List Paragraph"/>
    <w:basedOn w:val="Normal"/>
    <w:uiPriority w:val="1"/>
    <w:qFormat/>
    <w:rsid w:val="005E35FD"/>
    <w:pPr>
      <w:ind w:left="720"/>
      <w:contextualSpacing/>
    </w:pPr>
  </w:style>
  <w:style w:type="character" w:styleId="IntenseEmphasis">
    <w:name w:val="Intense Emphasis"/>
    <w:basedOn w:val="DefaultParagraphFont"/>
    <w:uiPriority w:val="21"/>
    <w:qFormat/>
    <w:rsid w:val="005E35FD"/>
    <w:rPr>
      <w:i/>
      <w:iCs/>
      <w:color w:val="2F5496" w:themeColor="accent1" w:themeShade="BF"/>
    </w:rPr>
  </w:style>
  <w:style w:type="paragraph" w:styleId="IntenseQuote">
    <w:name w:val="Intense Quote"/>
    <w:basedOn w:val="Normal"/>
    <w:next w:val="Normal"/>
    <w:link w:val="IntenseQuoteChar"/>
    <w:uiPriority w:val="30"/>
    <w:qFormat/>
    <w:rsid w:val="005E35F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E35FD"/>
    <w:rPr>
      <w:i/>
      <w:iCs/>
      <w:color w:val="2F5496" w:themeColor="accent1" w:themeShade="BF"/>
    </w:rPr>
  </w:style>
  <w:style w:type="character" w:styleId="IntenseReference">
    <w:name w:val="Intense Reference"/>
    <w:basedOn w:val="DefaultParagraphFont"/>
    <w:uiPriority w:val="32"/>
    <w:qFormat/>
    <w:rsid w:val="005E35FD"/>
    <w:rPr>
      <w:b/>
      <w:bCs/>
      <w:smallCaps/>
      <w:color w:val="2F5496" w:themeColor="accent1" w:themeShade="BF"/>
      <w:spacing w:val="5"/>
    </w:rPr>
  </w:style>
  <w:style w:type="paragraph" w:styleId="Header">
    <w:name w:val="header"/>
    <w:basedOn w:val="Normal"/>
    <w:link w:val="HeaderChar"/>
    <w:uiPriority w:val="99"/>
    <w:unhideWhenUsed/>
    <w:rsid w:val="005E35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35FD"/>
  </w:style>
  <w:style w:type="paragraph" w:styleId="Footer">
    <w:name w:val="footer"/>
    <w:basedOn w:val="Normal"/>
    <w:link w:val="FooterChar"/>
    <w:uiPriority w:val="99"/>
    <w:unhideWhenUsed/>
    <w:rsid w:val="005E35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35FD"/>
  </w:style>
  <w:style w:type="paragraph" w:customStyle="1" w:styleId="Default">
    <w:name w:val="Default"/>
    <w:rsid w:val="005E35FD"/>
    <w:pPr>
      <w:autoSpaceDE w:val="0"/>
      <w:autoSpaceDN w:val="0"/>
      <w:adjustRightInd w:val="0"/>
      <w:spacing w:after="0" w:line="240" w:lineRule="auto"/>
    </w:pPr>
    <w:rPr>
      <w:rFonts w:ascii="Arial" w:hAnsi="Arial" w:cs="Arial"/>
      <w:color w:val="000000"/>
      <w:kern w:val="0"/>
      <w:sz w:val="24"/>
      <w:szCs w:val="24"/>
    </w:rPr>
  </w:style>
  <w:style w:type="paragraph" w:styleId="BodyText">
    <w:name w:val="Body Text"/>
    <w:basedOn w:val="Normal"/>
    <w:link w:val="BodyTextChar"/>
    <w:uiPriority w:val="1"/>
    <w:qFormat/>
    <w:rsid w:val="005E35FD"/>
    <w:pPr>
      <w:widowControl w:val="0"/>
      <w:autoSpaceDE w:val="0"/>
      <w:autoSpaceDN w:val="0"/>
      <w:spacing w:after="0" w:line="240" w:lineRule="auto"/>
    </w:pPr>
    <w:rPr>
      <w:rFonts w:ascii="Calibri" w:eastAsia="Calibri" w:hAnsi="Calibri" w:cs="Calibri"/>
      <w:kern w:val="0"/>
      <w:sz w:val="24"/>
      <w:szCs w:val="24"/>
      <w:lang w:val="ro-RO"/>
      <w14:ligatures w14:val="none"/>
    </w:rPr>
  </w:style>
  <w:style w:type="character" w:customStyle="1" w:styleId="BodyTextChar">
    <w:name w:val="Body Text Char"/>
    <w:basedOn w:val="DefaultParagraphFont"/>
    <w:link w:val="BodyText"/>
    <w:uiPriority w:val="1"/>
    <w:rsid w:val="005E35FD"/>
    <w:rPr>
      <w:rFonts w:ascii="Calibri" w:eastAsia="Calibri" w:hAnsi="Calibri" w:cs="Calibri"/>
      <w:kern w:val="0"/>
      <w:sz w:val="24"/>
      <w:szCs w:val="24"/>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3D4F9-D4A7-4913-AEEA-45456540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7</Pages>
  <Words>2230</Words>
  <Characters>12713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 Vest02</dc:creator>
  <cp:keywords/>
  <dc:description/>
  <cp:lastModifiedBy>GAL VEST04</cp:lastModifiedBy>
  <cp:revision>10</cp:revision>
  <dcterms:created xsi:type="dcterms:W3CDTF">2025-01-16T11:57:00Z</dcterms:created>
  <dcterms:modified xsi:type="dcterms:W3CDTF">2026-02-12T11:02:00Z</dcterms:modified>
</cp:coreProperties>
</file>